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C76" w:rsidRPr="009E4C76" w:rsidRDefault="009E4C76" w:rsidP="009E4C76">
      <w:pPr>
        <w:rPr>
          <w:lang w:val="ro-RO"/>
        </w:rPr>
      </w:pPr>
    </w:p>
    <w:p w:rsidR="00166CCA" w:rsidRDefault="00166CCA" w:rsidP="00166CCA">
      <w:pPr>
        <w:rPr>
          <w:lang w:val="ro-RO"/>
        </w:rPr>
      </w:pPr>
    </w:p>
    <w:p w:rsidR="007C61DA" w:rsidRDefault="007C61DA" w:rsidP="00166CCA">
      <w:pPr>
        <w:rPr>
          <w:lang w:val="ro-RO"/>
        </w:rPr>
      </w:pPr>
    </w:p>
    <w:p w:rsidR="007C61DA" w:rsidRDefault="007C61DA" w:rsidP="00166CCA">
      <w:pPr>
        <w:rPr>
          <w:lang w:val="ro-RO"/>
        </w:rPr>
      </w:pPr>
    </w:p>
    <w:p w:rsidR="00DE1A09" w:rsidRPr="00166CCA" w:rsidRDefault="00DE1A09" w:rsidP="00166CCA">
      <w:pPr>
        <w:rPr>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A230AD">
        <w:rPr>
          <w:b/>
          <w:color w:val="000000"/>
          <w:w w:val="150"/>
          <w:sz w:val="28"/>
          <w:lang w:val="ro-RO"/>
        </w:rPr>
        <w:t>2</w:t>
      </w:r>
    </w:p>
    <w:p w:rsidR="00A35888" w:rsidRDefault="001C57A7">
      <w:pPr>
        <w:jc w:val="both"/>
        <w:rPr>
          <w:smallCaps/>
          <w:color w:val="000000"/>
          <w:sz w:val="28"/>
          <w:lang w:val="ro-RO"/>
        </w:rPr>
      </w:pPr>
      <w:r>
        <w:rPr>
          <w:smallCaps/>
          <w:color w:val="000000"/>
          <w:sz w:val="28"/>
          <w:lang w:val="ro-RO"/>
        </w:rPr>
        <w:t xml:space="preserve"> </w:t>
      </w:r>
    </w:p>
    <w:p w:rsidR="007C61DA" w:rsidRDefault="007C61DA">
      <w:pPr>
        <w:jc w:val="both"/>
        <w:rPr>
          <w:smallCaps/>
          <w:color w:val="000000"/>
          <w:sz w:val="28"/>
          <w:lang w:val="ro-RO"/>
        </w:rPr>
      </w:pPr>
    </w:p>
    <w:p w:rsidR="00D16969" w:rsidRPr="00895B45" w:rsidRDefault="008F5F7F" w:rsidP="00D16969">
      <w:pPr>
        <w:rPr>
          <w:sz w:val="22"/>
          <w:szCs w:val="26"/>
        </w:rPr>
      </w:pPr>
      <w:r w:rsidRPr="00895B45">
        <w:rPr>
          <w:sz w:val="22"/>
          <w:szCs w:val="26"/>
        </w:rPr>
        <w:t xml:space="preserve">Obiect: </w:t>
      </w:r>
      <w:r w:rsidR="00D33947" w:rsidRPr="00895B45">
        <w:rPr>
          <w:b/>
          <w:bCs/>
          <w:spacing w:val="4"/>
          <w:sz w:val="22"/>
          <w:szCs w:val="26"/>
        </w:rPr>
        <w:t>Monitorizare nivel vibratii la Turbina cu abur nr.2 de 50 MW tip VT-50-1 din CTE Grozavesti</w:t>
      </w:r>
    </w:p>
    <w:p w:rsidR="00D16969" w:rsidRDefault="00D16969" w:rsidP="00D16969">
      <w:pPr>
        <w:rPr>
          <w:sz w:val="22"/>
          <w:szCs w:val="26"/>
        </w:rPr>
      </w:pPr>
      <w:r w:rsidRPr="00895B45">
        <w:rPr>
          <w:sz w:val="22"/>
          <w:szCs w:val="26"/>
        </w:rPr>
        <w:t>Termen</w:t>
      </w:r>
      <w:r w:rsidR="00E31DEF">
        <w:rPr>
          <w:sz w:val="22"/>
          <w:szCs w:val="26"/>
        </w:rPr>
        <w:t>e de prestare</w:t>
      </w:r>
      <w:r w:rsidRPr="00895B45">
        <w:rPr>
          <w:sz w:val="22"/>
          <w:szCs w:val="26"/>
        </w:rPr>
        <w:t>:</w:t>
      </w:r>
    </w:p>
    <w:p w:rsidR="00E31DEF" w:rsidRDefault="00E31DEF" w:rsidP="00E31DEF">
      <w:pPr>
        <w:widowControl w:val="0"/>
        <w:numPr>
          <w:ilvl w:val="0"/>
          <w:numId w:val="11"/>
        </w:numPr>
        <w:jc w:val="both"/>
        <w:rPr>
          <w:sz w:val="22"/>
          <w:szCs w:val="22"/>
        </w:rPr>
      </w:pPr>
      <w:r>
        <w:rPr>
          <w:sz w:val="22"/>
          <w:szCs w:val="22"/>
        </w:rPr>
        <w:t>2 zile calendaristice de la predarea frontului de lucru, pentru montarea echipamentului de monitorizare vibratii si pentru efectuarea masuratorilor;</w:t>
      </w:r>
    </w:p>
    <w:p w:rsidR="00E31DEF" w:rsidRPr="00E31DEF" w:rsidRDefault="00E31DEF" w:rsidP="00D16969">
      <w:pPr>
        <w:widowControl w:val="0"/>
        <w:numPr>
          <w:ilvl w:val="0"/>
          <w:numId w:val="11"/>
        </w:numPr>
        <w:jc w:val="both"/>
        <w:rPr>
          <w:sz w:val="22"/>
          <w:szCs w:val="22"/>
        </w:rPr>
      </w:pPr>
      <w:r>
        <w:rPr>
          <w:sz w:val="22"/>
          <w:szCs w:val="22"/>
        </w:rPr>
        <w:t>Emiterea Raportului de diagnoza se va realiza in 10 zile calendaristice dupa finalizarea masuratorilor</w:t>
      </w:r>
    </w:p>
    <w:p w:rsidR="00D16969" w:rsidRDefault="00D16969" w:rsidP="00D16969">
      <w:pPr>
        <w:rPr>
          <w:sz w:val="22"/>
          <w:szCs w:val="26"/>
        </w:rPr>
      </w:pPr>
      <w:r w:rsidRPr="00895B45">
        <w:rPr>
          <w:sz w:val="22"/>
          <w:szCs w:val="26"/>
        </w:rPr>
        <w:t>Valoare fara TVA</w:t>
      </w:r>
      <w:proofErr w:type="gramStart"/>
      <w:r w:rsidRPr="00895B45">
        <w:rPr>
          <w:sz w:val="22"/>
          <w:szCs w:val="26"/>
        </w:rPr>
        <w:t>:_</w:t>
      </w:r>
      <w:proofErr w:type="gramEnd"/>
      <w:r w:rsidRPr="00895B45">
        <w:rPr>
          <w:sz w:val="22"/>
          <w:szCs w:val="26"/>
        </w:rPr>
        <w:t xml:space="preserve">_______________ lei </w:t>
      </w:r>
    </w:p>
    <w:p w:rsidR="007C61DA" w:rsidRPr="00895B45" w:rsidRDefault="007C61DA" w:rsidP="00D16969">
      <w:pPr>
        <w:rPr>
          <w:sz w:val="22"/>
          <w:szCs w:val="26"/>
        </w:rPr>
      </w:pPr>
    </w:p>
    <w:p w:rsidR="00D16969" w:rsidRPr="00895B45" w:rsidRDefault="00D16969" w:rsidP="00895B45">
      <w:pPr>
        <w:jc w:val="both"/>
        <w:rPr>
          <w:smallCaps/>
          <w:color w:val="000000"/>
          <w:sz w:val="24"/>
          <w:szCs w:val="24"/>
          <w:lang w:val="ro-RO"/>
        </w:rPr>
      </w:pPr>
    </w:p>
    <w:p w:rsidR="001C57A7" w:rsidRPr="007C61DA" w:rsidRDefault="001C57A7" w:rsidP="00895B45">
      <w:pPr>
        <w:pStyle w:val="Heading1"/>
        <w:shd w:val="pct10" w:color="auto" w:fill="FFFFFF"/>
        <w:jc w:val="both"/>
        <w:rPr>
          <w:rFonts w:ascii="Times New Roman" w:hAnsi="Times New Roman"/>
          <w:sz w:val="26"/>
          <w:szCs w:val="26"/>
          <w:lang w:val="ro-RO"/>
        </w:rPr>
      </w:pPr>
      <w:r w:rsidRPr="007C61DA">
        <w:rPr>
          <w:rFonts w:ascii="Times New Roman" w:hAnsi="Times New Roman"/>
          <w:sz w:val="26"/>
          <w:szCs w:val="26"/>
          <w:lang w:val="ro-RO"/>
        </w:rPr>
        <w:t>CAP. 1 PĂRŢILE CONTRACTANTE</w:t>
      </w:r>
    </w:p>
    <w:p w:rsidR="008D2125" w:rsidRPr="007C61DA" w:rsidRDefault="007423BA"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 xml:space="preserve">   </w:t>
      </w:r>
      <w:r w:rsidRPr="007C61DA">
        <w:rPr>
          <w:rFonts w:ascii="Times New Roman" w:hAnsi="Times New Roman"/>
          <w:b/>
          <w:sz w:val="26"/>
          <w:szCs w:val="26"/>
          <w:lang w:val="ro-RO"/>
        </w:rPr>
        <w:t>SOCIETATEA ELECTROCENTRALE BUCUREŞTI SA</w:t>
      </w:r>
      <w:r w:rsidRPr="007C61DA">
        <w:rPr>
          <w:rFonts w:ascii="Times New Roman" w:hAnsi="Times New Roman"/>
          <w:sz w:val="26"/>
          <w:szCs w:val="26"/>
          <w:lang w:val="ro-RO"/>
        </w:rPr>
        <w:t xml:space="preserve">, </w:t>
      </w:r>
      <w:r w:rsidRPr="007C61DA">
        <w:rPr>
          <w:rFonts w:ascii="Times New Roman" w:hAnsi="Times New Roman"/>
          <w:sz w:val="26"/>
          <w:szCs w:val="26"/>
        </w:rPr>
        <w:t>societate în reorganizare judiciară, in judicial reorganisation, en redressement,</w:t>
      </w:r>
      <w:r w:rsidRPr="007C61DA">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7C61DA">
        <w:rPr>
          <w:rFonts w:ascii="Times New Roman" w:hAnsi="Times New Roman"/>
          <w:color w:val="000000"/>
          <w:sz w:val="26"/>
          <w:szCs w:val="26"/>
          <w:lang w:val="ro-RO"/>
        </w:rPr>
        <w:t xml:space="preserve">cod poştal </w:t>
      </w:r>
      <w:r w:rsidRPr="007C61DA">
        <w:rPr>
          <w:rFonts w:ascii="Times New Roman" w:hAnsi="Times New Roman"/>
          <w:sz w:val="26"/>
          <w:szCs w:val="26"/>
          <w:lang w:val="ro-RO"/>
        </w:rPr>
        <w:t>060041, telefon 021 275 1103, fax 021 275 1405, cod</w:t>
      </w:r>
      <w:r w:rsidRPr="007C61DA">
        <w:rPr>
          <w:rFonts w:ascii="Times New Roman" w:hAnsi="Times New Roman"/>
          <w:color w:val="000000"/>
          <w:sz w:val="26"/>
          <w:szCs w:val="26"/>
          <w:lang w:val="ro-RO"/>
        </w:rPr>
        <w:t xml:space="preserve"> IBAN  nr. RO25 RNCB 0082 0441 7274 0422 </w:t>
      </w:r>
      <w:r w:rsidR="007B09B8" w:rsidRPr="007C61DA">
        <w:rPr>
          <w:rFonts w:ascii="Times New Roman" w:hAnsi="Times New Roman"/>
          <w:color w:val="000000"/>
          <w:sz w:val="26"/>
          <w:szCs w:val="26"/>
          <w:lang w:val="ro-RO"/>
        </w:rPr>
        <w:t>deschis</w:t>
      </w:r>
      <w:r w:rsidRPr="007C61DA">
        <w:rPr>
          <w:rFonts w:ascii="Times New Roman" w:hAnsi="Times New Roman"/>
          <w:color w:val="000000"/>
          <w:sz w:val="26"/>
          <w:szCs w:val="26"/>
          <w:lang w:val="ro-RO"/>
        </w:rPr>
        <w:t xml:space="preserve"> la BCR – Sucursala Unirii, legal reprezentată de dl. </w:t>
      </w:r>
      <w:r w:rsidR="003D03A2" w:rsidRPr="007C61DA">
        <w:rPr>
          <w:rFonts w:ascii="Times New Roman" w:hAnsi="Times New Roman"/>
          <w:color w:val="000000"/>
          <w:sz w:val="26"/>
          <w:szCs w:val="26"/>
        </w:rPr>
        <w:t xml:space="preserve">Adrian Catalin TUDORA </w:t>
      </w:r>
      <w:r w:rsidRPr="007C61DA">
        <w:rPr>
          <w:rFonts w:ascii="Times New Roman" w:hAnsi="Times New Roman"/>
          <w:color w:val="000000"/>
          <w:sz w:val="26"/>
          <w:szCs w:val="26"/>
          <w:lang w:val="ro-RO"/>
        </w:rPr>
        <w:t>– Administrator Special</w:t>
      </w:r>
      <w:r w:rsidR="008D2125" w:rsidRPr="007C61DA">
        <w:rPr>
          <w:rFonts w:ascii="Times New Roman" w:hAnsi="Times New Roman"/>
          <w:color w:val="000000"/>
          <w:sz w:val="26"/>
          <w:szCs w:val="26"/>
          <w:lang w:val="ro-RO"/>
        </w:rPr>
        <w:t>, în calitate de</w:t>
      </w:r>
      <w:r w:rsidR="008D2125" w:rsidRPr="007C61DA">
        <w:rPr>
          <w:rFonts w:ascii="Times New Roman" w:hAnsi="Times New Roman"/>
          <w:sz w:val="26"/>
          <w:szCs w:val="26"/>
          <w:lang w:val="ro-RO"/>
        </w:rPr>
        <w:t xml:space="preserve"> </w:t>
      </w:r>
      <w:r w:rsidR="008D2125" w:rsidRPr="007C61DA">
        <w:rPr>
          <w:rFonts w:ascii="Times New Roman" w:hAnsi="Times New Roman"/>
          <w:b/>
          <w:sz w:val="26"/>
          <w:szCs w:val="26"/>
          <w:lang w:val="ro-RO"/>
        </w:rPr>
        <w:t>BENEFICIAR (</w:t>
      </w:r>
      <w:r w:rsidR="008D2125" w:rsidRPr="007C61DA">
        <w:rPr>
          <w:rFonts w:ascii="Times New Roman" w:hAnsi="Times New Roman"/>
          <w:sz w:val="26"/>
          <w:szCs w:val="26"/>
          <w:lang w:val="ro-RO"/>
        </w:rPr>
        <w:t xml:space="preserve">ACHIZITOR) şi </w:t>
      </w:r>
    </w:p>
    <w:p w:rsidR="001C57A7" w:rsidRPr="007C61DA" w:rsidRDefault="001C57A7" w:rsidP="00895B45">
      <w:pPr>
        <w:pStyle w:val="BodyText"/>
        <w:ind w:firstLine="720"/>
        <w:jc w:val="both"/>
        <w:rPr>
          <w:rFonts w:ascii="Times New Roman" w:hAnsi="Times New Roman"/>
          <w:b/>
          <w:bCs/>
          <w:sz w:val="26"/>
          <w:szCs w:val="26"/>
          <w:lang w:val="ro-RO"/>
        </w:rPr>
      </w:pPr>
      <w:r w:rsidRPr="007C61DA">
        <w:rPr>
          <w:rFonts w:ascii="Times New Roman" w:hAnsi="Times New Roman"/>
          <w:sz w:val="26"/>
          <w:szCs w:val="26"/>
          <w:lang w:val="ro-RO"/>
        </w:rPr>
        <w:t>Societatea _______________</w:t>
      </w:r>
      <w:r w:rsidR="00E65696" w:rsidRPr="007C61DA">
        <w:rPr>
          <w:rFonts w:ascii="Times New Roman" w:hAnsi="Times New Roman"/>
          <w:sz w:val="26"/>
          <w:szCs w:val="26"/>
          <w:lang w:val="ro-RO"/>
        </w:rPr>
        <w:t>_____________________________</w:t>
      </w:r>
      <w:r w:rsidRPr="007C61DA">
        <w:rPr>
          <w:rFonts w:ascii="Times New Roman" w:hAnsi="Times New Roman"/>
          <w:sz w:val="26"/>
          <w:szCs w:val="26"/>
          <w:lang w:val="ro-RO"/>
        </w:rPr>
        <w:t>_ cu sediul in  localitatea _______________</w:t>
      </w:r>
      <w:r w:rsidR="00EB09A2" w:rsidRPr="007C61DA">
        <w:rPr>
          <w:rFonts w:ascii="Times New Roman" w:hAnsi="Times New Roman"/>
          <w:sz w:val="26"/>
          <w:szCs w:val="26"/>
          <w:lang w:val="ro-RO"/>
        </w:rPr>
        <w:t>_, judeţul/sectorul _____</w:t>
      </w:r>
      <w:r w:rsidRPr="007C61DA">
        <w:rPr>
          <w:rFonts w:ascii="Times New Roman" w:hAnsi="Times New Roman"/>
          <w:sz w:val="26"/>
          <w:szCs w:val="26"/>
          <w:lang w:val="ro-RO"/>
        </w:rPr>
        <w:t xml:space="preserve">_, strada ________________________, nr._______, cod poştal _________, telefon ____________, fax ______________, cod IBAN  _______________________________ </w:t>
      </w:r>
      <w:r w:rsidR="00C75CAF" w:rsidRPr="007C61DA">
        <w:rPr>
          <w:rFonts w:ascii="Times New Roman" w:hAnsi="Times New Roman"/>
          <w:sz w:val="26"/>
          <w:szCs w:val="26"/>
          <w:lang w:val="ro-RO"/>
        </w:rPr>
        <w:t>des</w:t>
      </w:r>
      <w:r w:rsidR="007B09B8" w:rsidRPr="007C61DA">
        <w:rPr>
          <w:rFonts w:ascii="Times New Roman" w:hAnsi="Times New Roman"/>
          <w:sz w:val="26"/>
          <w:szCs w:val="26"/>
          <w:lang w:val="ro-RO"/>
        </w:rPr>
        <w:t>chis</w:t>
      </w:r>
      <w:r w:rsidR="00C75CAF" w:rsidRPr="007C61DA">
        <w:rPr>
          <w:rFonts w:ascii="Times New Roman" w:hAnsi="Times New Roman"/>
          <w:sz w:val="26"/>
          <w:szCs w:val="26"/>
          <w:lang w:val="ro-RO"/>
        </w:rPr>
        <w:t xml:space="preserve"> </w:t>
      </w:r>
      <w:r w:rsidRPr="007C61DA">
        <w:rPr>
          <w:rFonts w:ascii="Times New Roman" w:hAnsi="Times New Roman"/>
          <w:sz w:val="26"/>
          <w:szCs w:val="26"/>
          <w:lang w:val="ro-RO"/>
        </w:rPr>
        <w:t>la Banca ___________________________, înregistrată la Registrul Comerţului cu nr.________________, cod fiscal _________________ reprezentată prin domnul/do</w:t>
      </w:r>
      <w:r w:rsidR="00E65696" w:rsidRPr="007C61DA">
        <w:rPr>
          <w:rFonts w:ascii="Times New Roman" w:hAnsi="Times New Roman"/>
          <w:sz w:val="26"/>
          <w:szCs w:val="26"/>
          <w:lang w:val="ro-RO"/>
        </w:rPr>
        <w:t>amna ______________________</w:t>
      </w:r>
      <w:r w:rsidRPr="007C61DA">
        <w:rPr>
          <w:rFonts w:ascii="Times New Roman" w:hAnsi="Times New Roman"/>
          <w:sz w:val="26"/>
          <w:szCs w:val="26"/>
          <w:lang w:val="ro-RO"/>
        </w:rPr>
        <w:t xml:space="preserve"> Director şi domnul/doamna _______________</w:t>
      </w:r>
      <w:r w:rsidR="00EB09A2" w:rsidRPr="007C61DA">
        <w:rPr>
          <w:rFonts w:ascii="Times New Roman" w:hAnsi="Times New Roman"/>
          <w:sz w:val="26"/>
          <w:szCs w:val="26"/>
          <w:lang w:val="ro-RO"/>
        </w:rPr>
        <w:t>_</w:t>
      </w:r>
      <w:r w:rsidRPr="007C61DA">
        <w:rPr>
          <w:rFonts w:ascii="Times New Roman" w:hAnsi="Times New Roman"/>
          <w:sz w:val="26"/>
          <w:szCs w:val="26"/>
          <w:lang w:val="ro-RO"/>
        </w:rPr>
        <w:t xml:space="preserve">_____ Director Economic, în calitate de </w:t>
      </w:r>
      <w:r w:rsidRPr="007C61DA">
        <w:rPr>
          <w:rFonts w:ascii="Times New Roman" w:hAnsi="Times New Roman"/>
          <w:b/>
          <w:bCs/>
          <w:caps/>
          <w:sz w:val="26"/>
          <w:szCs w:val="26"/>
          <w:lang w:val="ro-RO"/>
        </w:rPr>
        <w:t>PRESTATOR</w:t>
      </w:r>
      <w:r w:rsidR="002B0E8A" w:rsidRPr="007C61DA">
        <w:rPr>
          <w:rFonts w:ascii="Times New Roman" w:hAnsi="Times New Roman"/>
          <w:b/>
          <w:bCs/>
          <w:caps/>
          <w:sz w:val="26"/>
          <w:szCs w:val="26"/>
          <w:lang w:val="ro-RO"/>
        </w:rPr>
        <w:t xml:space="preserve"> (</w:t>
      </w:r>
      <w:r w:rsidR="002B0E8A" w:rsidRPr="007C61DA">
        <w:rPr>
          <w:rFonts w:ascii="Times New Roman" w:hAnsi="Times New Roman"/>
          <w:bCs/>
          <w:caps/>
          <w:sz w:val="26"/>
          <w:szCs w:val="26"/>
          <w:lang w:val="ro-RO"/>
        </w:rPr>
        <w:t>contractant</w:t>
      </w:r>
      <w:r w:rsidR="002B0E8A" w:rsidRPr="007C61DA">
        <w:rPr>
          <w:rFonts w:ascii="Times New Roman" w:hAnsi="Times New Roman"/>
          <w:b/>
          <w:bCs/>
          <w:caps/>
          <w:sz w:val="26"/>
          <w:szCs w:val="26"/>
          <w:lang w:val="ro-RO"/>
        </w:rPr>
        <w:t>)</w:t>
      </w:r>
      <w:r w:rsidRPr="007C61DA">
        <w:rPr>
          <w:rFonts w:ascii="Times New Roman" w:hAnsi="Times New Roman"/>
          <w:b/>
          <w:bCs/>
          <w:caps/>
          <w:sz w:val="26"/>
          <w:szCs w:val="26"/>
          <w:lang w:val="ro-RO"/>
        </w:rPr>
        <w:t xml:space="preserve"> </w:t>
      </w:r>
    </w:p>
    <w:p w:rsidR="009E4C76" w:rsidRPr="007C61DA" w:rsidRDefault="009E4C76" w:rsidP="00895B45">
      <w:pPr>
        <w:pStyle w:val="BodyText"/>
        <w:ind w:left="3600" w:firstLine="720"/>
        <w:jc w:val="both"/>
        <w:rPr>
          <w:rFonts w:ascii="Times New Roman" w:hAnsi="Times New Roman"/>
          <w:b/>
          <w:sz w:val="26"/>
          <w:szCs w:val="26"/>
          <w:lang w:val="ro-RO"/>
        </w:rPr>
      </w:pPr>
    </w:p>
    <w:p w:rsidR="001C57A7" w:rsidRPr="007C61DA" w:rsidRDefault="001C57A7" w:rsidP="00895B45">
      <w:pPr>
        <w:pStyle w:val="Heading1"/>
        <w:shd w:val="pct10" w:color="auto" w:fill="FFFFFF"/>
        <w:jc w:val="both"/>
        <w:rPr>
          <w:rFonts w:ascii="Times New Roman" w:eastAsia="Arial Unicode MS" w:hAnsi="Times New Roman"/>
          <w:b w:val="0"/>
          <w:smallCaps/>
          <w:sz w:val="26"/>
          <w:szCs w:val="26"/>
          <w:lang w:val="ro-RO"/>
        </w:rPr>
      </w:pPr>
      <w:r w:rsidRPr="007C61DA">
        <w:rPr>
          <w:rFonts w:ascii="Times New Roman" w:hAnsi="Times New Roman"/>
          <w:smallCaps/>
          <w:sz w:val="26"/>
          <w:szCs w:val="26"/>
          <w:lang w:val="ro-RO"/>
        </w:rPr>
        <w:t xml:space="preserve">CAP. 2 OBIECTUL CONTRACTULUI </w:t>
      </w:r>
    </w:p>
    <w:p w:rsidR="001C57A7" w:rsidRPr="007C61DA" w:rsidRDefault="001C57A7"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 xml:space="preserve">2.1 Obiectul contractului este execuţia de către prestator a serviciilor: </w:t>
      </w:r>
      <w:r w:rsidR="00D33947" w:rsidRPr="007C61DA">
        <w:rPr>
          <w:rFonts w:ascii="Times New Roman" w:hAnsi="Times New Roman"/>
          <w:b/>
          <w:bCs/>
          <w:spacing w:val="4"/>
          <w:sz w:val="26"/>
          <w:szCs w:val="26"/>
        </w:rPr>
        <w:t>“Monitorizare nivel vibratii la Turbina cu abur nr.2 de 50 MW tip VT-50-1 din CTE Grozavesti”,</w:t>
      </w:r>
      <w:r w:rsidR="00D33947" w:rsidRPr="007C61DA">
        <w:rPr>
          <w:rFonts w:ascii="Times New Roman" w:hAnsi="Times New Roman"/>
          <w:color w:val="000000"/>
          <w:sz w:val="26"/>
          <w:szCs w:val="26"/>
          <w:lang w:val="ro-RO"/>
        </w:rPr>
        <w:t xml:space="preserve"> </w:t>
      </w:r>
      <w:r w:rsidRPr="007C61DA">
        <w:rPr>
          <w:rFonts w:ascii="Times New Roman" w:hAnsi="Times New Roman"/>
          <w:color w:val="000000"/>
          <w:sz w:val="26"/>
          <w:szCs w:val="26"/>
          <w:lang w:val="ro-RO"/>
        </w:rPr>
        <w:t>în conformitate cu caietul de sarcini al achizitorului.</w:t>
      </w:r>
    </w:p>
    <w:p w:rsidR="001C57A7" w:rsidRPr="007C61DA" w:rsidRDefault="001C57A7" w:rsidP="00895B45">
      <w:pPr>
        <w:jc w:val="both"/>
        <w:rPr>
          <w:color w:val="000000"/>
          <w:sz w:val="26"/>
          <w:szCs w:val="26"/>
          <w:lang w:val="ro-RO"/>
        </w:rPr>
      </w:pPr>
      <w:r w:rsidRPr="007C61DA">
        <w:rPr>
          <w:color w:val="000000"/>
          <w:sz w:val="26"/>
          <w:szCs w:val="26"/>
          <w:lang w:val="ro-RO"/>
        </w:rPr>
        <w:tab/>
        <w:t xml:space="preserve">2.2 Prestarea serviciilor ce fac obiectul prezentului contract se face în conformitate cu </w:t>
      </w:r>
      <w:r w:rsidR="007C1970" w:rsidRPr="007C61DA">
        <w:rPr>
          <w:color w:val="000000"/>
          <w:sz w:val="26"/>
          <w:szCs w:val="26"/>
          <w:lang w:val="ro-RO"/>
        </w:rPr>
        <w:t>Li</w:t>
      </w:r>
      <w:r w:rsidRPr="007C61DA">
        <w:rPr>
          <w:color w:val="000000"/>
          <w:sz w:val="26"/>
          <w:szCs w:val="26"/>
          <w:lang w:val="ro-RO"/>
        </w:rPr>
        <w:t>s</w:t>
      </w:r>
      <w:r w:rsidR="007C1970" w:rsidRPr="007C61DA">
        <w:rPr>
          <w:color w:val="000000"/>
          <w:sz w:val="26"/>
          <w:szCs w:val="26"/>
          <w:lang w:val="ro-RO"/>
        </w:rPr>
        <w:t>ta de cantităţi de servicii</w:t>
      </w:r>
      <w:r w:rsidRPr="007C61DA">
        <w:rPr>
          <w:color w:val="000000"/>
          <w:sz w:val="26"/>
          <w:szCs w:val="26"/>
          <w:lang w:val="ro-RO"/>
        </w:rPr>
        <w:t xml:space="preserve"> prestate prezentat</w:t>
      </w:r>
      <w:r w:rsidR="007C1970" w:rsidRPr="007C61DA">
        <w:rPr>
          <w:color w:val="000000"/>
          <w:sz w:val="26"/>
          <w:szCs w:val="26"/>
          <w:lang w:val="ro-RO"/>
        </w:rPr>
        <w:t>ă</w:t>
      </w:r>
      <w:r w:rsidRPr="007C61DA">
        <w:rPr>
          <w:color w:val="000000"/>
          <w:sz w:val="26"/>
          <w:szCs w:val="26"/>
          <w:lang w:val="ro-RO"/>
        </w:rPr>
        <w:t xml:space="preserve"> în anexa nr.1.</w:t>
      </w:r>
    </w:p>
    <w:p w:rsidR="00C45049" w:rsidRPr="007C61DA" w:rsidRDefault="001C57A7" w:rsidP="00895B45">
      <w:pPr>
        <w:ind w:firstLine="720"/>
        <w:jc w:val="both"/>
        <w:rPr>
          <w:sz w:val="26"/>
          <w:szCs w:val="26"/>
          <w:lang w:val="ro-RO"/>
        </w:rPr>
      </w:pPr>
      <w:r w:rsidRPr="007C61DA">
        <w:rPr>
          <w:sz w:val="26"/>
          <w:szCs w:val="26"/>
          <w:lang w:val="ro-RO"/>
        </w:rPr>
        <w:t xml:space="preserve">2.3 </w:t>
      </w:r>
      <w:r w:rsidR="00C45049" w:rsidRPr="007C61DA">
        <w:rPr>
          <w:sz w:val="26"/>
          <w:szCs w:val="26"/>
          <w:lang w:val="ro-RO"/>
        </w:rPr>
        <w:t>Anexa nr.1 cuprinzând lista de cantităţi de servicii</w:t>
      </w:r>
      <w:r w:rsidR="007423BA" w:rsidRPr="007C61DA">
        <w:rPr>
          <w:sz w:val="26"/>
          <w:szCs w:val="26"/>
          <w:lang w:val="ro-RO"/>
        </w:rPr>
        <w:t>,</w:t>
      </w:r>
      <w:r w:rsidR="007423BA" w:rsidRPr="007C61DA">
        <w:rPr>
          <w:color w:val="000000"/>
          <w:sz w:val="26"/>
          <w:szCs w:val="26"/>
        </w:rPr>
        <w:t xml:space="preserve"> Anexa nr. 2 reprezentând Nota de informare privind prelucrarea datelor cu caracter personal ale persoanelor fizice apartinand partenerilor contractuali ai Societatii Electrocentrale Bucuresti SA</w:t>
      </w:r>
      <w:r w:rsidR="007423BA" w:rsidRPr="007C61DA">
        <w:rPr>
          <w:sz w:val="26"/>
          <w:szCs w:val="26"/>
          <w:lang w:val="ro-RO"/>
        </w:rPr>
        <w:t xml:space="preserve"> şi anexa nr.3</w:t>
      </w:r>
      <w:r w:rsidR="007464D4" w:rsidRPr="007C61DA">
        <w:rPr>
          <w:sz w:val="26"/>
          <w:szCs w:val="26"/>
          <w:lang w:val="ro-RO"/>
        </w:rPr>
        <w:t xml:space="preserve"> </w:t>
      </w:r>
      <w:r w:rsidR="00C45049" w:rsidRPr="007C61DA">
        <w:rPr>
          <w:sz w:val="26"/>
          <w:szCs w:val="26"/>
          <w:lang w:val="ro-RO"/>
        </w:rPr>
        <w:t xml:space="preserve"> </w:t>
      </w:r>
      <w:r w:rsidR="007423BA" w:rsidRPr="007C61DA">
        <w:rPr>
          <w:sz w:val="26"/>
          <w:szCs w:val="26"/>
          <w:lang w:val="ro-RO"/>
        </w:rPr>
        <w:t>reprezentând C</w:t>
      </w:r>
      <w:r w:rsidR="007464D4" w:rsidRPr="007C61DA">
        <w:rPr>
          <w:sz w:val="26"/>
          <w:szCs w:val="26"/>
          <w:lang w:val="ro-RO"/>
        </w:rPr>
        <w:t xml:space="preserve">onvenţia privind delimitarea răspunderilor pe linie de securitate şi sănătate în muncă, situaţii de urgenţă şi protecţia mediului, </w:t>
      </w:r>
      <w:r w:rsidR="00C45049" w:rsidRPr="007C61DA">
        <w:rPr>
          <w:sz w:val="26"/>
          <w:szCs w:val="26"/>
          <w:lang w:val="ro-RO"/>
        </w:rPr>
        <w:t>fac parte integrantă din contract.</w:t>
      </w:r>
    </w:p>
    <w:p w:rsidR="001C57A7" w:rsidRPr="007C61DA" w:rsidRDefault="00D33947" w:rsidP="00895B45">
      <w:pPr>
        <w:pStyle w:val="BodyText"/>
        <w:ind w:firstLine="720"/>
        <w:jc w:val="both"/>
        <w:rPr>
          <w:rFonts w:ascii="Times New Roman" w:hAnsi="Times New Roman"/>
          <w:b/>
          <w:sz w:val="26"/>
          <w:szCs w:val="26"/>
          <w:lang w:val="ro-RO"/>
        </w:rPr>
      </w:pPr>
      <w:r w:rsidRPr="007C61DA">
        <w:rPr>
          <w:rFonts w:ascii="Times New Roman" w:hAnsi="Times New Roman"/>
          <w:sz w:val="26"/>
          <w:szCs w:val="26"/>
          <w:lang w:val="ro-RO"/>
        </w:rPr>
        <w:lastRenderedPageBreak/>
        <w:t>2.4.</w:t>
      </w:r>
      <w:r w:rsidR="001C57A7" w:rsidRPr="007C61DA">
        <w:rPr>
          <w:rFonts w:ascii="Times New Roman" w:hAnsi="Times New Roman"/>
          <w:sz w:val="26"/>
          <w:szCs w:val="26"/>
          <w:lang w:val="ro-RO"/>
        </w:rPr>
        <w:t xml:space="preserve"> Realizarea serviciului ce face obiectul prezentului contract se face în regim de </w:t>
      </w:r>
      <w:r w:rsidR="00F01E3A" w:rsidRPr="007C61DA">
        <w:rPr>
          <w:rFonts w:ascii="Times New Roman" w:hAnsi="Times New Roman"/>
          <w:sz w:val="26"/>
          <w:szCs w:val="26"/>
          <w:lang w:val="ro-RO"/>
        </w:rPr>
        <w:t>managementul</w:t>
      </w:r>
      <w:r w:rsidR="00724ED5" w:rsidRPr="007C61DA">
        <w:rPr>
          <w:rFonts w:ascii="Times New Roman" w:hAnsi="Times New Roman"/>
          <w:sz w:val="26"/>
          <w:szCs w:val="26"/>
          <w:lang w:val="ro-RO"/>
        </w:rPr>
        <w:t xml:space="preserve"> calităţii</w:t>
      </w:r>
      <w:r w:rsidR="001C57A7" w:rsidRPr="007C61DA">
        <w:rPr>
          <w:rFonts w:ascii="Times New Roman" w:hAnsi="Times New Roman"/>
          <w:sz w:val="26"/>
          <w:szCs w:val="26"/>
          <w:lang w:val="ro-RO"/>
        </w:rPr>
        <w:t>,</w:t>
      </w:r>
      <w:r w:rsidR="0078513F" w:rsidRPr="007C61DA">
        <w:rPr>
          <w:rFonts w:ascii="Times New Roman" w:hAnsi="Times New Roman"/>
          <w:sz w:val="26"/>
          <w:szCs w:val="26"/>
          <w:lang w:val="ro-RO"/>
        </w:rPr>
        <w:t xml:space="preserve"> conform prevederilor caietului de sarcini</w:t>
      </w:r>
      <w:r w:rsidR="001C57A7" w:rsidRPr="007C61DA">
        <w:rPr>
          <w:rFonts w:ascii="Times New Roman" w:hAnsi="Times New Roman"/>
          <w:b/>
          <w:color w:val="FF0000"/>
          <w:sz w:val="26"/>
          <w:szCs w:val="26"/>
          <w:lang w:val="ro-RO"/>
        </w:rPr>
        <w:t>.</w:t>
      </w:r>
    </w:p>
    <w:p w:rsidR="00A5131B" w:rsidRPr="007C61DA" w:rsidRDefault="00A5131B" w:rsidP="00895B45">
      <w:pPr>
        <w:pStyle w:val="BodyText"/>
        <w:ind w:firstLine="720"/>
        <w:jc w:val="both"/>
        <w:rPr>
          <w:rFonts w:ascii="Times New Roman" w:hAnsi="Times New Roman"/>
          <w:b/>
          <w:sz w:val="26"/>
          <w:szCs w:val="26"/>
          <w:lang w:val="ro-RO"/>
        </w:rPr>
      </w:pPr>
    </w:p>
    <w:p w:rsidR="001C57A7" w:rsidRPr="007C61DA" w:rsidRDefault="001C57A7" w:rsidP="00895B45">
      <w:pPr>
        <w:shd w:val="pct10" w:color="auto" w:fill="FFFFFF"/>
        <w:jc w:val="both"/>
        <w:rPr>
          <w:sz w:val="26"/>
          <w:szCs w:val="26"/>
          <w:u w:val="single"/>
          <w:lang w:val="ro-RO"/>
        </w:rPr>
      </w:pPr>
      <w:r w:rsidRPr="007C61DA">
        <w:rPr>
          <w:b/>
          <w:sz w:val="26"/>
          <w:szCs w:val="26"/>
          <w:lang w:val="ro-RO"/>
        </w:rPr>
        <w:t>CAP. 3. VALOAREA CONTRACTULUI ŞI CONDIŢIILE DE PLATĂ</w:t>
      </w:r>
    </w:p>
    <w:p w:rsidR="008A283B" w:rsidRPr="007C61DA" w:rsidRDefault="001C57A7" w:rsidP="00895B45">
      <w:pPr>
        <w:pStyle w:val="BodyText"/>
        <w:tabs>
          <w:tab w:val="left" w:pos="4770"/>
        </w:tabs>
        <w:ind w:firstLine="720"/>
        <w:jc w:val="both"/>
        <w:rPr>
          <w:rFonts w:ascii="Times New Roman" w:hAnsi="Times New Roman"/>
          <w:sz w:val="26"/>
          <w:szCs w:val="26"/>
          <w:lang w:val="ro-RO"/>
        </w:rPr>
      </w:pPr>
      <w:r w:rsidRPr="007C61DA">
        <w:rPr>
          <w:rFonts w:ascii="Times New Roman" w:hAnsi="Times New Roman"/>
          <w:sz w:val="26"/>
          <w:szCs w:val="26"/>
          <w:lang w:val="ro-RO"/>
        </w:rPr>
        <w:t>3.1 Valoarea</w:t>
      </w:r>
      <w:r w:rsidR="0031601E" w:rsidRPr="007C61DA">
        <w:rPr>
          <w:rFonts w:ascii="Times New Roman" w:hAnsi="Times New Roman"/>
          <w:sz w:val="26"/>
          <w:szCs w:val="26"/>
          <w:lang w:val="ro-RO"/>
        </w:rPr>
        <w:t xml:space="preserve"> corespunzatoare indeplinirii integrale a prezentului contract</w:t>
      </w:r>
      <w:r w:rsidRPr="007C61DA">
        <w:rPr>
          <w:rFonts w:ascii="Times New Roman" w:hAnsi="Times New Roman"/>
          <w:sz w:val="26"/>
          <w:szCs w:val="26"/>
          <w:lang w:val="ro-RO"/>
        </w:rPr>
        <w:t xml:space="preserve">, fără TVA, este de: </w:t>
      </w:r>
      <w:r w:rsidR="008A283B" w:rsidRPr="007C61DA">
        <w:rPr>
          <w:rFonts w:ascii="Times New Roman" w:hAnsi="Times New Roman"/>
          <w:sz w:val="26"/>
          <w:szCs w:val="26"/>
          <w:lang w:val="ro-RO"/>
        </w:rPr>
        <w:t>_____________ lei (în cifre), _________________________________ lei (în litere).</w:t>
      </w:r>
    </w:p>
    <w:p w:rsidR="00C005F2" w:rsidRPr="007C61DA" w:rsidRDefault="00C005F2" w:rsidP="00895B45">
      <w:pPr>
        <w:ind w:firstLine="720"/>
        <w:jc w:val="both"/>
        <w:rPr>
          <w:sz w:val="26"/>
          <w:szCs w:val="26"/>
          <w:lang w:val="ro-RO"/>
        </w:rPr>
      </w:pPr>
      <w:r w:rsidRPr="007C61DA">
        <w:rPr>
          <w:sz w:val="26"/>
          <w:szCs w:val="26"/>
          <w:lang w:val="ro-RO"/>
        </w:rPr>
        <w:t xml:space="preserve">Cota de TVA </w:t>
      </w:r>
      <w:r w:rsidR="0031601E" w:rsidRPr="007C61DA">
        <w:rPr>
          <w:sz w:val="26"/>
          <w:szCs w:val="26"/>
          <w:lang w:val="ro-RO"/>
        </w:rPr>
        <w:t xml:space="preserve">valabila </w:t>
      </w:r>
      <w:r w:rsidRPr="007C61DA">
        <w:rPr>
          <w:sz w:val="26"/>
          <w:szCs w:val="26"/>
          <w:lang w:val="ro-RO"/>
        </w:rPr>
        <w:t xml:space="preserve">la data </w:t>
      </w:r>
      <w:r w:rsidR="0031601E" w:rsidRPr="007C61DA">
        <w:rPr>
          <w:sz w:val="26"/>
          <w:szCs w:val="26"/>
          <w:lang w:val="ro-RO"/>
        </w:rPr>
        <w:t xml:space="preserve">facturarii </w:t>
      </w:r>
      <w:r w:rsidRPr="007C61DA">
        <w:rPr>
          <w:sz w:val="26"/>
          <w:szCs w:val="26"/>
          <w:lang w:val="ro-RO"/>
        </w:rPr>
        <w:t>se aplică asupra bazei de impozitare.</w:t>
      </w:r>
    </w:p>
    <w:p w:rsidR="001C57A7" w:rsidRPr="007C61DA" w:rsidRDefault="001C57A7" w:rsidP="00895B45">
      <w:pPr>
        <w:ind w:firstLine="720"/>
        <w:jc w:val="both"/>
        <w:rPr>
          <w:sz w:val="26"/>
          <w:szCs w:val="26"/>
          <w:lang w:val="ro-RO"/>
        </w:rPr>
      </w:pPr>
      <w:r w:rsidRPr="007C61DA">
        <w:rPr>
          <w:sz w:val="26"/>
          <w:szCs w:val="26"/>
          <w:lang w:val="ro-RO"/>
        </w:rPr>
        <w:t>Preţul serviciilor este ferm, nemodificabil pe toată durata de derulare a contractului.</w:t>
      </w:r>
    </w:p>
    <w:p w:rsidR="008547F5" w:rsidRPr="007C61DA" w:rsidRDefault="001C57A7" w:rsidP="00895B45">
      <w:pPr>
        <w:pStyle w:val="BodyText"/>
        <w:ind w:firstLine="720"/>
        <w:jc w:val="both"/>
        <w:rPr>
          <w:rFonts w:ascii="Times New Roman" w:hAnsi="Times New Roman"/>
          <w:color w:val="FF0000"/>
          <w:sz w:val="26"/>
          <w:szCs w:val="26"/>
          <w:lang w:val="ro-RO"/>
        </w:rPr>
      </w:pPr>
      <w:r w:rsidRPr="007C61DA">
        <w:rPr>
          <w:rFonts w:ascii="Times New Roman" w:hAnsi="Times New Roman"/>
          <w:sz w:val="26"/>
          <w:szCs w:val="26"/>
          <w:lang w:val="ro-RO"/>
        </w:rPr>
        <w:t>Preţul serviciilor pe faze de execuţie şi etape de predare este înscris în anexa nr.1.</w:t>
      </w:r>
      <w:r w:rsidR="008547F5" w:rsidRPr="007C61DA">
        <w:rPr>
          <w:rFonts w:ascii="Times New Roman" w:hAnsi="Times New Roman"/>
          <w:color w:val="FF0000"/>
          <w:sz w:val="26"/>
          <w:szCs w:val="26"/>
          <w:lang w:val="ro-RO"/>
        </w:rPr>
        <w:t xml:space="preserve"> </w:t>
      </w:r>
      <w:r w:rsidR="001A3003" w:rsidRPr="007C61DA">
        <w:rPr>
          <w:rFonts w:ascii="Times New Roman" w:hAnsi="Times New Roman"/>
          <w:sz w:val="26"/>
          <w:szCs w:val="26"/>
          <w:lang w:val="ro-RO"/>
        </w:rPr>
        <w:t>Se vor plăti numai serviciile efectiv prestate.</w:t>
      </w:r>
    </w:p>
    <w:p w:rsidR="001C57A7" w:rsidRPr="007C61DA" w:rsidRDefault="001C57A7" w:rsidP="00895B45">
      <w:pPr>
        <w:pStyle w:val="BodyText3"/>
        <w:ind w:firstLine="720"/>
        <w:rPr>
          <w:rFonts w:ascii="Times New Roman" w:hAnsi="Times New Roman"/>
          <w:szCs w:val="26"/>
        </w:rPr>
      </w:pPr>
      <w:r w:rsidRPr="007C61DA">
        <w:rPr>
          <w:rFonts w:ascii="Times New Roman" w:hAnsi="Times New Roman"/>
          <w:szCs w:val="26"/>
        </w:rPr>
        <w:t xml:space="preserve">3.2 Plata serviciilor se face de către achizitor direct prin mijloace de decontare legale, conform reglementărilor în vigoare, în lei, în contul prestatorului şi în baza: </w:t>
      </w:r>
    </w:p>
    <w:p w:rsidR="00B00742" w:rsidRPr="007C61DA" w:rsidRDefault="00B00742" w:rsidP="00895B45">
      <w:pPr>
        <w:ind w:firstLine="720"/>
        <w:jc w:val="both"/>
        <w:rPr>
          <w:sz w:val="26"/>
          <w:szCs w:val="26"/>
          <w:lang w:val="ro-RO"/>
        </w:rPr>
      </w:pPr>
      <w:r w:rsidRPr="007C61DA">
        <w:rPr>
          <w:sz w:val="26"/>
          <w:szCs w:val="26"/>
          <w:lang w:val="ro-RO"/>
        </w:rPr>
        <w:t>- facturii prestatorului confirmată de primire de achizitor cu data şi cu număr de înregistrare;</w:t>
      </w:r>
    </w:p>
    <w:p w:rsidR="00D33947" w:rsidRPr="007C61DA" w:rsidRDefault="00D33947" w:rsidP="00895B45">
      <w:pPr>
        <w:ind w:firstLine="720"/>
        <w:jc w:val="both"/>
        <w:rPr>
          <w:sz w:val="26"/>
          <w:szCs w:val="26"/>
          <w:lang w:val="ro-RO"/>
        </w:rPr>
      </w:pPr>
      <w:r w:rsidRPr="007C61DA">
        <w:rPr>
          <w:sz w:val="26"/>
          <w:szCs w:val="26"/>
          <w:lang w:val="ro-RO"/>
        </w:rPr>
        <w:t>- situatia serviciilor prestate;</w:t>
      </w:r>
    </w:p>
    <w:p w:rsidR="00FB1AE6" w:rsidRPr="007C61DA" w:rsidRDefault="001C57A7" w:rsidP="00895B45">
      <w:pPr>
        <w:pStyle w:val="BodyTextIndent2"/>
        <w:rPr>
          <w:rFonts w:ascii="Times New Roman" w:hAnsi="Times New Roman"/>
          <w:color w:val="FF0000"/>
          <w:sz w:val="26"/>
          <w:szCs w:val="26"/>
          <w:lang w:val="ro-RO"/>
        </w:rPr>
      </w:pPr>
      <w:r w:rsidRPr="007C61DA">
        <w:rPr>
          <w:rFonts w:ascii="Times New Roman" w:hAnsi="Times New Roman"/>
          <w:sz w:val="26"/>
          <w:szCs w:val="26"/>
          <w:lang w:val="ro-RO"/>
        </w:rPr>
        <w:t xml:space="preserve">- </w:t>
      </w:r>
      <w:r w:rsidR="00D33947" w:rsidRPr="007C61DA">
        <w:rPr>
          <w:rFonts w:ascii="Times New Roman" w:hAnsi="Times New Roman"/>
          <w:sz w:val="26"/>
          <w:szCs w:val="26"/>
          <w:lang w:val="ro-RO"/>
        </w:rPr>
        <w:t>raportul de diagnoza.</w:t>
      </w:r>
    </w:p>
    <w:p w:rsidR="00A94892" w:rsidRPr="007C61DA" w:rsidRDefault="009713C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 xml:space="preserve">3.3 </w:t>
      </w:r>
      <w:r w:rsidR="00A94892" w:rsidRPr="007C61DA">
        <w:rPr>
          <w:rFonts w:ascii="Times New Roman" w:hAnsi="Times New Roman"/>
          <w:sz w:val="26"/>
          <w:szCs w:val="26"/>
          <w:lang w:val="ro-RO"/>
        </w:rPr>
        <w:t xml:space="preserve">Termenul de </w:t>
      </w:r>
      <w:r w:rsidR="003274C0" w:rsidRPr="007C61DA">
        <w:rPr>
          <w:rFonts w:ascii="Times New Roman" w:hAnsi="Times New Roman"/>
          <w:sz w:val="26"/>
          <w:szCs w:val="26"/>
          <w:lang w:val="ro-RO"/>
        </w:rPr>
        <w:t>scadenţă pentru plata facturii</w:t>
      </w:r>
      <w:r w:rsidR="00A94892" w:rsidRPr="007C61DA">
        <w:rPr>
          <w:rFonts w:ascii="Times New Roman" w:hAnsi="Times New Roman"/>
          <w:sz w:val="26"/>
          <w:szCs w:val="26"/>
          <w:lang w:val="ro-RO"/>
        </w:rPr>
        <w:t xml:space="preserve"> introduse de prestator, este de </w:t>
      </w:r>
      <w:r w:rsidR="00BB42F8" w:rsidRPr="007C61DA">
        <w:rPr>
          <w:rFonts w:ascii="Times New Roman" w:hAnsi="Times New Roman"/>
          <w:sz w:val="26"/>
          <w:szCs w:val="26"/>
          <w:lang w:val="ro-RO"/>
        </w:rPr>
        <w:t>6</w:t>
      </w:r>
      <w:r w:rsidR="00A94892" w:rsidRPr="007C61DA">
        <w:rPr>
          <w:rFonts w:ascii="Times New Roman" w:hAnsi="Times New Roman"/>
          <w:sz w:val="26"/>
          <w:szCs w:val="26"/>
          <w:lang w:val="ro-RO"/>
        </w:rPr>
        <w:t>0 de zile calendaristice de la data înregistrării la s</w:t>
      </w:r>
      <w:r w:rsidR="003274C0" w:rsidRPr="007C61DA">
        <w:rPr>
          <w:rFonts w:ascii="Times New Roman" w:hAnsi="Times New Roman"/>
          <w:sz w:val="26"/>
          <w:szCs w:val="26"/>
          <w:lang w:val="ro-RO"/>
        </w:rPr>
        <w:t>ediul achizitorului a facturii</w:t>
      </w:r>
      <w:r w:rsidR="00A94892" w:rsidRPr="007C61DA">
        <w:rPr>
          <w:rFonts w:ascii="Times New Roman" w:hAnsi="Times New Roman"/>
          <w:sz w:val="26"/>
          <w:szCs w:val="26"/>
          <w:lang w:val="ro-RO"/>
        </w:rPr>
        <w:t xml:space="preserve"> şi a  documentelor justificative de plată.</w:t>
      </w:r>
    </w:p>
    <w:p w:rsidR="001C57A7" w:rsidRPr="007C61DA" w:rsidRDefault="001C57A7" w:rsidP="00895B45">
      <w:pPr>
        <w:jc w:val="both"/>
        <w:rPr>
          <w:sz w:val="26"/>
          <w:szCs w:val="26"/>
          <w:lang w:val="ro-RO"/>
        </w:rPr>
      </w:pPr>
      <w:r w:rsidRPr="007C61DA">
        <w:rPr>
          <w:sz w:val="26"/>
          <w:szCs w:val="26"/>
          <w:lang w:val="ro-RO"/>
        </w:rPr>
        <w:tab/>
        <w:t xml:space="preserve">3.4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  </w:t>
      </w:r>
      <w:r w:rsidRPr="007C61DA">
        <w:rPr>
          <w:sz w:val="26"/>
          <w:szCs w:val="26"/>
          <w:lang w:val="ro-RO"/>
        </w:rPr>
        <w:tab/>
      </w:r>
    </w:p>
    <w:p w:rsidR="009713C6" w:rsidRPr="007C61DA" w:rsidRDefault="009713C6" w:rsidP="00895B45">
      <w:pPr>
        <w:jc w:val="both"/>
        <w:rPr>
          <w:sz w:val="26"/>
          <w:szCs w:val="26"/>
          <w:lang w:val="ro-RO"/>
        </w:rPr>
      </w:pPr>
    </w:p>
    <w:p w:rsidR="00A35888" w:rsidRPr="007C61DA" w:rsidRDefault="001C57A7" w:rsidP="00895B45">
      <w:pPr>
        <w:shd w:val="pct10" w:color="auto" w:fill="FFFFFF"/>
        <w:jc w:val="both"/>
        <w:rPr>
          <w:b/>
          <w:sz w:val="26"/>
          <w:szCs w:val="26"/>
          <w:u w:val="single"/>
          <w:lang w:val="ro-RO"/>
        </w:rPr>
      </w:pPr>
      <w:r w:rsidRPr="007C61DA">
        <w:rPr>
          <w:b/>
          <w:sz w:val="26"/>
          <w:szCs w:val="26"/>
          <w:lang w:val="ro-RO"/>
        </w:rPr>
        <w:t xml:space="preserve">CAP. 4. </w:t>
      </w:r>
      <w:r w:rsidR="003274C0" w:rsidRPr="007C61DA">
        <w:rPr>
          <w:b/>
          <w:sz w:val="26"/>
          <w:szCs w:val="26"/>
          <w:lang w:val="ro-RO"/>
        </w:rPr>
        <w:t>TERMENE DE PRESTARE</w:t>
      </w:r>
    </w:p>
    <w:p w:rsidR="00E31DEF" w:rsidRPr="007C61DA" w:rsidRDefault="00E31DEF" w:rsidP="00E31DEF">
      <w:pPr>
        <w:widowControl w:val="0"/>
        <w:ind w:firstLine="720"/>
        <w:jc w:val="both"/>
        <w:rPr>
          <w:sz w:val="26"/>
          <w:szCs w:val="26"/>
        </w:rPr>
      </w:pPr>
      <w:r w:rsidRPr="007C61DA">
        <w:rPr>
          <w:sz w:val="26"/>
          <w:szCs w:val="26"/>
        </w:rPr>
        <w:t xml:space="preserve">4.1. Termenul de prestare pentru serviciile de montare a echipamentului de monitorizare vibratii si pentru efectuarea masuratorilor, </w:t>
      </w:r>
      <w:proofErr w:type="gramStart"/>
      <w:r w:rsidRPr="007C61DA">
        <w:rPr>
          <w:sz w:val="26"/>
          <w:szCs w:val="26"/>
        </w:rPr>
        <w:t>este</w:t>
      </w:r>
      <w:proofErr w:type="gramEnd"/>
      <w:r w:rsidRPr="007C61DA">
        <w:rPr>
          <w:sz w:val="26"/>
          <w:szCs w:val="26"/>
        </w:rPr>
        <w:t xml:space="preserve"> de 2 zile calendaristice de la predarea frontului de lucru.</w:t>
      </w:r>
    </w:p>
    <w:p w:rsidR="003274C0" w:rsidRPr="007C61DA" w:rsidRDefault="003274C0" w:rsidP="00895B45">
      <w:pPr>
        <w:pStyle w:val="BodyTextIndent"/>
        <w:rPr>
          <w:rFonts w:ascii="Times New Roman" w:hAnsi="Times New Roman"/>
          <w:sz w:val="26"/>
          <w:szCs w:val="26"/>
          <w:lang w:val="ro-RO"/>
        </w:rPr>
      </w:pPr>
      <w:r w:rsidRPr="007C61DA">
        <w:rPr>
          <w:rFonts w:ascii="Times New Roman" w:hAnsi="Times New Roman"/>
          <w:sz w:val="26"/>
          <w:szCs w:val="26"/>
          <w:lang w:val="ro-RO"/>
        </w:rPr>
        <w:t xml:space="preserve">Emiterea Raportului de diagnoza se va realiza in </w:t>
      </w:r>
      <w:r w:rsidR="00E31DEF" w:rsidRPr="007C61DA">
        <w:rPr>
          <w:rFonts w:ascii="Times New Roman" w:hAnsi="Times New Roman"/>
          <w:sz w:val="26"/>
          <w:szCs w:val="26"/>
          <w:lang w:val="ro-RO"/>
        </w:rPr>
        <w:t xml:space="preserve">termen de </w:t>
      </w:r>
      <w:r w:rsidRPr="007C61DA">
        <w:rPr>
          <w:rFonts w:ascii="Times New Roman" w:hAnsi="Times New Roman"/>
          <w:sz w:val="26"/>
          <w:szCs w:val="26"/>
          <w:lang w:val="ro-RO"/>
        </w:rPr>
        <w:t>10 zile calendaristice dupa finalizarea masuratorilor</w:t>
      </w:r>
      <w:r w:rsidR="00E31DEF" w:rsidRPr="007C61DA">
        <w:rPr>
          <w:rFonts w:ascii="Times New Roman" w:hAnsi="Times New Roman"/>
          <w:sz w:val="26"/>
          <w:szCs w:val="26"/>
          <w:lang w:val="ro-RO"/>
        </w:rPr>
        <w:t>.</w:t>
      </w:r>
      <w:r w:rsidRPr="007C61DA">
        <w:rPr>
          <w:rFonts w:ascii="Times New Roman" w:hAnsi="Times New Roman"/>
          <w:sz w:val="26"/>
          <w:szCs w:val="26"/>
          <w:lang w:val="ro-RO"/>
        </w:rPr>
        <w:t xml:space="preserve"> </w:t>
      </w:r>
    </w:p>
    <w:p w:rsidR="001C57A7" w:rsidRPr="007C61DA" w:rsidRDefault="001C57A7" w:rsidP="00895B45">
      <w:pPr>
        <w:pStyle w:val="BodyTextIndent"/>
        <w:rPr>
          <w:rFonts w:ascii="Times New Roman" w:hAnsi="Times New Roman"/>
          <w:sz w:val="26"/>
          <w:szCs w:val="26"/>
          <w:lang w:val="ro-RO"/>
        </w:rPr>
      </w:pPr>
      <w:r w:rsidRPr="007C61DA">
        <w:rPr>
          <w:rFonts w:ascii="Times New Roman" w:hAnsi="Times New Roman"/>
          <w:sz w:val="26"/>
          <w:szCs w:val="26"/>
          <w:lang w:val="ro-RO"/>
        </w:rPr>
        <w:t>4.2 Prestarea serviciilor începe şi contractul intră în vigoare la data semnării lui de către ambele părţi. Data semnării de către ambele părţi este data înregistrării de ieşire la achizitor.</w:t>
      </w:r>
    </w:p>
    <w:p w:rsidR="00F8413F" w:rsidRPr="007C61DA" w:rsidRDefault="00F8413F" w:rsidP="00895B45">
      <w:pPr>
        <w:ind w:firstLine="720"/>
        <w:jc w:val="both"/>
        <w:rPr>
          <w:sz w:val="26"/>
          <w:szCs w:val="26"/>
          <w:lang w:val="ro-RO"/>
        </w:rPr>
      </w:pPr>
      <w:r w:rsidRPr="007C61DA">
        <w:rPr>
          <w:sz w:val="26"/>
          <w:szCs w:val="26"/>
          <w:lang w:val="ro-RO"/>
        </w:rPr>
        <w:t>4.3. Orice decalare de termen solicitată de achizitor sau prestator, se face pe baza unui act adiţional la contract, excepţie făcând situaţia menţionată la art.4.4, caz în care nu se acceptă decalarea, orice întârziere fiind penalizată conform prevederilor cap.12.</w:t>
      </w:r>
    </w:p>
    <w:p w:rsidR="00F8413F" w:rsidRPr="007C61DA" w:rsidRDefault="00F8413F" w:rsidP="00895B45">
      <w:pPr>
        <w:ind w:firstLine="720"/>
        <w:jc w:val="both"/>
        <w:rPr>
          <w:sz w:val="26"/>
          <w:szCs w:val="26"/>
          <w:lang w:val="ro-RO"/>
        </w:rPr>
      </w:pPr>
      <w:r w:rsidRPr="007C61DA">
        <w:rPr>
          <w:sz w:val="26"/>
          <w:szCs w:val="26"/>
          <w:lang w:val="ro-RO"/>
        </w:rPr>
        <w:t>4.4.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A283B" w:rsidRPr="007C61DA" w:rsidRDefault="008A283B" w:rsidP="00895B45">
      <w:pPr>
        <w:jc w:val="both"/>
        <w:rPr>
          <w:color w:val="008000"/>
          <w:sz w:val="26"/>
          <w:szCs w:val="26"/>
          <w:lang w:val="ro-RO"/>
        </w:rPr>
      </w:pPr>
    </w:p>
    <w:p w:rsidR="001C57A7" w:rsidRPr="007C61DA" w:rsidRDefault="001C57A7" w:rsidP="00895B45">
      <w:pPr>
        <w:pStyle w:val="Heading1"/>
        <w:shd w:val="pct10" w:color="auto" w:fill="FFFFFF"/>
        <w:jc w:val="both"/>
        <w:rPr>
          <w:rFonts w:ascii="Times New Roman" w:eastAsia="Arial Unicode MS" w:hAnsi="Times New Roman"/>
          <w:smallCaps/>
          <w:sz w:val="26"/>
          <w:szCs w:val="26"/>
          <w:lang w:val="ro-RO"/>
        </w:rPr>
      </w:pPr>
      <w:r w:rsidRPr="007C61DA">
        <w:rPr>
          <w:rFonts w:ascii="Times New Roman" w:hAnsi="Times New Roman"/>
          <w:smallCaps/>
          <w:sz w:val="26"/>
          <w:szCs w:val="26"/>
          <w:lang w:val="ro-RO"/>
        </w:rPr>
        <w:t>CAP. 5 DEFINIŢII</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La prezentul contract următorii termeni vor fi interpretaţi astfel:</w:t>
      </w:r>
    </w:p>
    <w:p w:rsidR="001C57A7" w:rsidRPr="007C61DA" w:rsidRDefault="00FC6F8E"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5.1</w:t>
      </w:r>
      <w:r w:rsidR="001C57A7" w:rsidRPr="007C61DA">
        <w:rPr>
          <w:rFonts w:ascii="Times New Roman" w:hAnsi="Times New Roman"/>
          <w:sz w:val="26"/>
          <w:szCs w:val="26"/>
          <w:lang w:val="ro-RO"/>
        </w:rPr>
        <w:t xml:space="preserve"> </w:t>
      </w:r>
      <w:r w:rsidR="001C57A7" w:rsidRPr="007C61DA">
        <w:rPr>
          <w:rFonts w:ascii="Times New Roman" w:hAnsi="Times New Roman"/>
          <w:sz w:val="26"/>
          <w:szCs w:val="26"/>
          <w:u w:val="single"/>
          <w:lang w:val="ro-RO"/>
        </w:rPr>
        <w:t>Prestator</w:t>
      </w:r>
      <w:r w:rsidR="001C57A7" w:rsidRPr="007C61DA">
        <w:rPr>
          <w:rFonts w:ascii="Times New Roman" w:hAnsi="Times New Roman"/>
          <w:sz w:val="26"/>
          <w:szCs w:val="26"/>
          <w:lang w:val="ro-RO"/>
        </w:rPr>
        <w:t xml:space="preserve"> – </w:t>
      </w:r>
      <w:r w:rsidR="003342CD" w:rsidRPr="007C61DA">
        <w:rPr>
          <w:rFonts w:ascii="Times New Roman" w:hAnsi="Times New Roman"/>
          <w:sz w:val="26"/>
          <w:szCs w:val="26"/>
          <w:lang w:val="ro-RO"/>
        </w:rPr>
        <w:t>prestator</w:t>
      </w:r>
      <w:r w:rsidR="001C57A7" w:rsidRPr="007C61DA">
        <w:rPr>
          <w:rFonts w:ascii="Times New Roman" w:hAnsi="Times New Roman"/>
          <w:sz w:val="26"/>
          <w:szCs w:val="26"/>
          <w:lang w:val="ro-RO"/>
        </w:rPr>
        <w:t xml:space="preserve"> de servicii în situaţii contractuale; este ofertantul de servicii căruia autoritatea contractantă îi atribuie contractul de achiziţie în urma </w:t>
      </w:r>
      <w:r w:rsidR="001C57A7" w:rsidRPr="007C61DA">
        <w:rPr>
          <w:rFonts w:ascii="Times New Roman" w:hAnsi="Times New Roman"/>
          <w:sz w:val="26"/>
          <w:szCs w:val="26"/>
          <w:lang w:val="ro-RO"/>
        </w:rPr>
        <w:lastRenderedPageBreak/>
        <w:t xml:space="preserve">aplicării uneia din procedurile prevăzute în </w:t>
      </w:r>
      <w:r w:rsidR="00B316F1" w:rsidRPr="007C61DA">
        <w:rPr>
          <w:rFonts w:ascii="Times New Roman" w:hAnsi="Times New Roman"/>
          <w:sz w:val="26"/>
          <w:szCs w:val="26"/>
          <w:lang w:val="ro-RO"/>
        </w:rPr>
        <w:t>Legea nr.99/2016 privind achizitiile sectoriale</w:t>
      </w:r>
      <w:r w:rsidR="00A35888" w:rsidRPr="007C61DA">
        <w:rPr>
          <w:rFonts w:ascii="Times New Roman" w:hAnsi="Times New Roman"/>
          <w:sz w:val="26"/>
          <w:szCs w:val="26"/>
          <w:lang w:val="ro-RO"/>
        </w:rPr>
        <w:t>.</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Prestatorul este realizatorul lucrării.</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w:t>
      </w:r>
      <w:r w:rsidR="001D3D16" w:rsidRPr="007C61DA">
        <w:rPr>
          <w:rFonts w:ascii="Times New Roman" w:hAnsi="Times New Roman"/>
          <w:sz w:val="26"/>
          <w:szCs w:val="26"/>
          <w:lang w:val="ro-RO"/>
        </w:rPr>
        <w:t>2</w:t>
      </w:r>
      <w:r w:rsidRPr="007C61DA">
        <w:rPr>
          <w:rFonts w:ascii="Times New Roman" w:hAnsi="Times New Roman"/>
          <w:sz w:val="26"/>
          <w:szCs w:val="26"/>
          <w:lang w:val="ro-RO"/>
        </w:rPr>
        <w:t xml:space="preserve"> </w:t>
      </w:r>
      <w:r w:rsidRPr="007C61DA">
        <w:rPr>
          <w:rFonts w:ascii="Times New Roman" w:hAnsi="Times New Roman"/>
          <w:sz w:val="26"/>
          <w:szCs w:val="26"/>
          <w:u w:val="single"/>
          <w:lang w:val="ro-RO"/>
        </w:rPr>
        <w:t>Subcontractant</w:t>
      </w:r>
      <w:r w:rsidRPr="007C61DA">
        <w:rPr>
          <w:rFonts w:ascii="Times New Roman" w:hAnsi="Times New Roman"/>
          <w:sz w:val="26"/>
          <w:szCs w:val="26"/>
          <w:lang w:val="ro-RO"/>
        </w:rPr>
        <w:t xml:space="preserve"> – organizaţie care furnizează servicii pentru prestatorul de servicii.</w:t>
      </w:r>
    </w:p>
    <w:p w:rsidR="001C57A7" w:rsidRPr="007C61DA" w:rsidRDefault="001D3D1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5.3</w:t>
      </w:r>
      <w:r w:rsidR="001C57A7" w:rsidRPr="007C61DA">
        <w:rPr>
          <w:rFonts w:ascii="Times New Roman" w:hAnsi="Times New Roman"/>
          <w:sz w:val="26"/>
          <w:szCs w:val="26"/>
          <w:lang w:val="ro-RO"/>
        </w:rPr>
        <w:t xml:space="preserve"> </w:t>
      </w:r>
      <w:r w:rsidR="001C57A7" w:rsidRPr="007C61DA">
        <w:rPr>
          <w:rFonts w:ascii="Times New Roman" w:hAnsi="Times New Roman"/>
          <w:sz w:val="26"/>
          <w:szCs w:val="26"/>
          <w:u w:val="single"/>
          <w:lang w:val="ro-RO"/>
        </w:rPr>
        <w:t>Contract</w:t>
      </w:r>
      <w:r w:rsidR="001C57A7" w:rsidRPr="007C61DA">
        <w:rPr>
          <w:rFonts w:ascii="Times New Roman" w:hAnsi="Times New Roman"/>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C57A7" w:rsidRPr="007C61DA" w:rsidRDefault="001D3D1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5.4</w:t>
      </w:r>
      <w:r w:rsidR="001C57A7" w:rsidRPr="007C61DA">
        <w:rPr>
          <w:rFonts w:ascii="Times New Roman" w:hAnsi="Times New Roman"/>
          <w:sz w:val="26"/>
          <w:szCs w:val="26"/>
          <w:lang w:val="ro-RO"/>
        </w:rPr>
        <w:t xml:space="preserve"> </w:t>
      </w:r>
      <w:r w:rsidR="001C57A7" w:rsidRPr="007C61DA">
        <w:rPr>
          <w:rFonts w:ascii="Times New Roman" w:hAnsi="Times New Roman"/>
          <w:sz w:val="26"/>
          <w:szCs w:val="26"/>
          <w:u w:val="single"/>
          <w:lang w:val="ro-RO"/>
        </w:rPr>
        <w:t>Achizitor şi prestator</w:t>
      </w:r>
      <w:r w:rsidR="001C57A7" w:rsidRPr="007C61DA">
        <w:rPr>
          <w:rFonts w:ascii="Times New Roman" w:hAnsi="Times New Roman"/>
          <w:sz w:val="26"/>
          <w:szCs w:val="26"/>
          <w:lang w:val="ro-RO"/>
        </w:rPr>
        <w:t xml:space="preserve"> – părţile contractante, astfel cum sunt acestea denumite în prezentul contract.</w:t>
      </w:r>
    </w:p>
    <w:p w:rsidR="001C57A7" w:rsidRPr="007C61DA" w:rsidRDefault="001D3D1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5.5</w:t>
      </w:r>
      <w:r w:rsidR="0052760C" w:rsidRPr="007C61DA">
        <w:rPr>
          <w:rFonts w:ascii="Times New Roman" w:hAnsi="Times New Roman"/>
          <w:sz w:val="26"/>
          <w:szCs w:val="26"/>
          <w:lang w:val="ro-RO"/>
        </w:rPr>
        <w:t xml:space="preserve"> </w:t>
      </w:r>
      <w:r w:rsidR="0052760C" w:rsidRPr="007C61DA">
        <w:rPr>
          <w:rFonts w:ascii="Times New Roman" w:hAnsi="Times New Roman"/>
          <w:sz w:val="26"/>
          <w:szCs w:val="26"/>
          <w:u w:val="single"/>
          <w:lang w:val="ro-RO"/>
        </w:rPr>
        <w:t>Valoarea</w:t>
      </w:r>
      <w:r w:rsidR="001C57A7" w:rsidRPr="007C61DA">
        <w:rPr>
          <w:rFonts w:ascii="Times New Roman" w:hAnsi="Times New Roman"/>
          <w:sz w:val="26"/>
          <w:szCs w:val="26"/>
          <w:u w:val="single"/>
          <w:lang w:val="ro-RO"/>
        </w:rPr>
        <w:t xml:space="preserve"> contractului</w:t>
      </w:r>
      <w:r w:rsidR="0052760C" w:rsidRPr="007C61DA">
        <w:rPr>
          <w:rFonts w:ascii="Times New Roman" w:hAnsi="Times New Roman"/>
          <w:sz w:val="26"/>
          <w:szCs w:val="26"/>
          <w:lang w:val="ro-RO"/>
        </w:rPr>
        <w:t xml:space="preserve"> – valoarea</w:t>
      </w:r>
      <w:r w:rsidR="001C57A7" w:rsidRPr="007C61DA">
        <w:rPr>
          <w:rFonts w:ascii="Times New Roman" w:hAnsi="Times New Roman"/>
          <w:sz w:val="26"/>
          <w:szCs w:val="26"/>
          <w:lang w:val="ro-RO"/>
        </w:rPr>
        <w:t xml:space="preserve"> plătibil</w:t>
      </w:r>
      <w:r w:rsidR="0052760C" w:rsidRPr="007C61DA">
        <w:rPr>
          <w:rFonts w:ascii="Times New Roman" w:hAnsi="Times New Roman"/>
          <w:sz w:val="26"/>
          <w:szCs w:val="26"/>
          <w:lang w:val="ro-RO"/>
        </w:rPr>
        <w:t>a</w:t>
      </w:r>
      <w:r w:rsidR="001C57A7" w:rsidRPr="007C61DA">
        <w:rPr>
          <w:rFonts w:ascii="Times New Roman" w:hAnsi="Times New Roman"/>
          <w:sz w:val="26"/>
          <w:szCs w:val="26"/>
          <w:lang w:val="ro-RO"/>
        </w:rPr>
        <w:t xml:space="preserve"> prestatorului de către achizitor, în baza contractului, pentru îndeplinirea integrală şi corespunzătoare a tuturor obligaţiilor asumate prin contract.</w:t>
      </w:r>
    </w:p>
    <w:p w:rsidR="001C57A7" w:rsidRPr="007C61DA" w:rsidRDefault="001D3D1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5.6</w:t>
      </w:r>
      <w:r w:rsidR="001C57A7" w:rsidRPr="007C61DA">
        <w:rPr>
          <w:rFonts w:ascii="Times New Roman" w:hAnsi="Times New Roman"/>
          <w:sz w:val="26"/>
          <w:szCs w:val="26"/>
          <w:lang w:val="ro-RO"/>
        </w:rPr>
        <w:t xml:space="preserve"> </w:t>
      </w:r>
      <w:r w:rsidR="001C57A7" w:rsidRPr="007C61DA">
        <w:rPr>
          <w:rFonts w:ascii="Times New Roman" w:hAnsi="Times New Roman"/>
          <w:sz w:val="26"/>
          <w:szCs w:val="26"/>
          <w:u w:val="single"/>
          <w:lang w:val="ro-RO"/>
        </w:rPr>
        <w:t>Standarde</w:t>
      </w:r>
      <w:r w:rsidR="001C57A7" w:rsidRPr="007C61DA">
        <w:rPr>
          <w:rFonts w:ascii="Times New Roman" w:hAnsi="Times New Roman"/>
          <w:sz w:val="26"/>
          <w:szCs w:val="26"/>
          <w:lang w:val="ro-RO"/>
        </w:rPr>
        <w:t xml:space="preserve"> – standardele, reglementările tehnice sau altele asemenea prevăzute în caietul de sarcini şi în propunerea tehnică.</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w:t>
      </w:r>
      <w:r w:rsidR="001D3D16" w:rsidRPr="007C61DA">
        <w:rPr>
          <w:rFonts w:ascii="Times New Roman" w:hAnsi="Times New Roman"/>
          <w:sz w:val="26"/>
          <w:szCs w:val="26"/>
          <w:lang w:val="ro-RO"/>
        </w:rPr>
        <w:t>7</w:t>
      </w:r>
      <w:r w:rsidRPr="007C61DA">
        <w:rPr>
          <w:rFonts w:ascii="Times New Roman" w:hAnsi="Times New Roman"/>
          <w:sz w:val="26"/>
          <w:szCs w:val="26"/>
          <w:lang w:val="ro-RO"/>
        </w:rPr>
        <w:t xml:space="preserve">. </w:t>
      </w:r>
      <w:r w:rsidRPr="007C61DA">
        <w:rPr>
          <w:rFonts w:ascii="Times New Roman" w:hAnsi="Times New Roman"/>
          <w:sz w:val="26"/>
          <w:szCs w:val="26"/>
          <w:u w:val="single"/>
          <w:lang w:val="ro-RO"/>
        </w:rPr>
        <w:t xml:space="preserve">Documentaţie </w:t>
      </w:r>
      <w:r w:rsidRPr="007C61DA">
        <w:rPr>
          <w:rFonts w:ascii="Times New Roman" w:hAnsi="Times New Roman"/>
          <w:sz w:val="26"/>
          <w:szCs w:val="26"/>
          <w:lang w:val="ro-RO"/>
        </w:rPr>
        <w:t xml:space="preserve">– rezultatul serviciilor </w:t>
      </w:r>
      <w:r w:rsidRPr="007C61DA">
        <w:rPr>
          <w:rFonts w:ascii="Times New Roman" w:hAnsi="Times New Roman"/>
          <w:color w:val="000000" w:themeColor="text1"/>
          <w:sz w:val="26"/>
          <w:szCs w:val="26"/>
          <w:lang w:val="ro-RO"/>
        </w:rPr>
        <w:t>de</w:t>
      </w:r>
      <w:r w:rsidR="00EB5623" w:rsidRPr="007C61DA">
        <w:rPr>
          <w:rFonts w:ascii="Times New Roman" w:hAnsi="Times New Roman"/>
          <w:color w:val="000000" w:themeColor="text1"/>
          <w:sz w:val="26"/>
          <w:szCs w:val="26"/>
          <w:lang w:val="ro-RO"/>
        </w:rPr>
        <w:t xml:space="preserve"> </w:t>
      </w:r>
      <w:r w:rsidRPr="007C61DA">
        <w:rPr>
          <w:rFonts w:ascii="Times New Roman" w:hAnsi="Times New Roman"/>
          <w:color w:val="000000" w:themeColor="text1"/>
          <w:sz w:val="26"/>
          <w:szCs w:val="26"/>
          <w:lang w:val="ro-RO"/>
        </w:rPr>
        <w:t>expertizare</w:t>
      </w:r>
      <w:r w:rsidR="00832291" w:rsidRPr="007C61DA">
        <w:rPr>
          <w:rFonts w:ascii="Times New Roman" w:hAnsi="Times New Roman"/>
          <w:color w:val="000000" w:themeColor="text1"/>
          <w:sz w:val="26"/>
          <w:szCs w:val="26"/>
          <w:lang w:val="ro-RO"/>
        </w:rPr>
        <w:t>,</w:t>
      </w:r>
      <w:r w:rsidR="00832291" w:rsidRPr="007C61DA">
        <w:rPr>
          <w:rFonts w:ascii="Times New Roman" w:hAnsi="Times New Roman"/>
          <w:sz w:val="26"/>
          <w:szCs w:val="26"/>
          <w:lang w:val="ro-RO"/>
        </w:rPr>
        <w:t xml:space="preserve"> constând raportul de diagnoza, tabele de masuratori etc., care răspund</w:t>
      </w:r>
      <w:r w:rsidRPr="007C61DA">
        <w:rPr>
          <w:rFonts w:ascii="Times New Roman" w:hAnsi="Times New Roman"/>
          <w:sz w:val="26"/>
          <w:szCs w:val="26"/>
          <w:lang w:val="ro-RO"/>
        </w:rPr>
        <w:t xml:space="preserve"> cerinţelor achizitorului.</w:t>
      </w:r>
    </w:p>
    <w:p w:rsidR="001C57A7" w:rsidRPr="007C61DA" w:rsidRDefault="001D3D1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5.8</w:t>
      </w:r>
      <w:r w:rsidR="001C57A7" w:rsidRPr="007C61DA">
        <w:rPr>
          <w:rFonts w:ascii="Times New Roman" w:hAnsi="Times New Roman"/>
          <w:sz w:val="26"/>
          <w:szCs w:val="26"/>
          <w:lang w:val="ro-RO"/>
        </w:rPr>
        <w:t xml:space="preserve"> </w:t>
      </w:r>
      <w:r w:rsidR="001C57A7" w:rsidRPr="007C61DA">
        <w:rPr>
          <w:rFonts w:ascii="Times New Roman" w:hAnsi="Times New Roman"/>
          <w:sz w:val="26"/>
          <w:szCs w:val="26"/>
          <w:u w:val="single"/>
          <w:lang w:val="ro-RO"/>
        </w:rPr>
        <w:t>Forţa majoră</w:t>
      </w:r>
      <w:r w:rsidR="001C57A7" w:rsidRPr="007C61DA">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C57A7" w:rsidRPr="007C61DA" w:rsidRDefault="001D3D16"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5.9</w:t>
      </w:r>
      <w:r w:rsidR="001C57A7" w:rsidRPr="007C61DA">
        <w:rPr>
          <w:rFonts w:ascii="Times New Roman" w:hAnsi="Times New Roman"/>
          <w:sz w:val="26"/>
          <w:szCs w:val="26"/>
          <w:lang w:val="ro-RO"/>
        </w:rPr>
        <w:t xml:space="preserve"> </w:t>
      </w:r>
      <w:r w:rsidR="001C57A7" w:rsidRPr="007C61DA">
        <w:rPr>
          <w:rFonts w:ascii="Times New Roman" w:hAnsi="Times New Roman"/>
          <w:sz w:val="26"/>
          <w:szCs w:val="26"/>
          <w:u w:val="single"/>
          <w:lang w:val="ro-RO"/>
        </w:rPr>
        <w:t>S</w:t>
      </w:r>
      <w:r w:rsidR="00653548" w:rsidRPr="007C61DA">
        <w:rPr>
          <w:rFonts w:ascii="Times New Roman" w:hAnsi="Times New Roman"/>
          <w:sz w:val="26"/>
          <w:szCs w:val="26"/>
          <w:u w:val="single"/>
          <w:lang w:val="ro-RO"/>
        </w:rPr>
        <w:t>ocietatea</w:t>
      </w:r>
      <w:r w:rsidR="001C57A7" w:rsidRPr="007C61DA">
        <w:rPr>
          <w:rFonts w:ascii="Times New Roman" w:hAnsi="Times New Roman"/>
          <w:sz w:val="26"/>
          <w:szCs w:val="26"/>
          <w:u w:val="single"/>
          <w:lang w:val="ro-RO"/>
        </w:rPr>
        <w:t xml:space="preserve"> ELECTROCENTRALE BUCURESTI SA</w:t>
      </w:r>
      <w:r w:rsidR="001C57A7" w:rsidRPr="007C61DA">
        <w:rPr>
          <w:rFonts w:ascii="Times New Roman" w:hAnsi="Times New Roman"/>
          <w:sz w:val="26"/>
          <w:szCs w:val="26"/>
          <w:lang w:val="ro-RO"/>
        </w:rPr>
        <w:t xml:space="preserve"> – este Societatea de producere în termocentrale a Energiei Electrice şi Termice, cu sediul în Bucureşti</w:t>
      </w:r>
      <w:r w:rsidR="00BB0CED" w:rsidRPr="007C61DA">
        <w:rPr>
          <w:rFonts w:ascii="Times New Roman" w:hAnsi="Times New Roman"/>
          <w:sz w:val="26"/>
          <w:szCs w:val="26"/>
          <w:lang w:val="ro-RO"/>
        </w:rPr>
        <w:t>, Splaiul Independenţei, nr. 2</w:t>
      </w:r>
      <w:r w:rsidR="001C57A7" w:rsidRPr="007C61DA">
        <w:rPr>
          <w:rFonts w:ascii="Times New Roman" w:hAnsi="Times New Roman"/>
          <w:sz w:val="26"/>
          <w:szCs w:val="26"/>
          <w:lang w:val="ro-RO"/>
        </w:rPr>
        <w:t>2</w:t>
      </w:r>
      <w:r w:rsidR="00BB0CED" w:rsidRPr="007C61DA">
        <w:rPr>
          <w:rFonts w:ascii="Times New Roman" w:hAnsi="Times New Roman"/>
          <w:sz w:val="26"/>
          <w:szCs w:val="26"/>
          <w:lang w:val="ro-RO"/>
        </w:rPr>
        <w:t>7</w:t>
      </w:r>
      <w:r w:rsidR="001C57A7" w:rsidRPr="007C61DA">
        <w:rPr>
          <w:rFonts w:ascii="Times New Roman" w:hAnsi="Times New Roman"/>
          <w:sz w:val="26"/>
          <w:szCs w:val="26"/>
          <w:lang w:val="ro-RO"/>
        </w:rPr>
        <w:t>, sectorul 6.</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5.1</w:t>
      </w:r>
      <w:r w:rsidR="001D3D16" w:rsidRPr="007C61DA">
        <w:rPr>
          <w:rFonts w:ascii="Times New Roman" w:hAnsi="Times New Roman"/>
          <w:sz w:val="26"/>
          <w:szCs w:val="26"/>
          <w:lang w:val="ro-RO"/>
        </w:rPr>
        <w:t>0</w:t>
      </w:r>
      <w:r w:rsidRPr="007C61DA">
        <w:rPr>
          <w:rFonts w:ascii="Times New Roman" w:hAnsi="Times New Roman"/>
          <w:sz w:val="26"/>
          <w:szCs w:val="26"/>
          <w:lang w:val="ro-RO"/>
        </w:rPr>
        <w:t xml:space="preserve"> </w:t>
      </w:r>
      <w:r w:rsidRPr="007C61DA">
        <w:rPr>
          <w:rFonts w:ascii="Times New Roman" w:hAnsi="Times New Roman"/>
          <w:sz w:val="26"/>
          <w:szCs w:val="26"/>
          <w:u w:val="single"/>
          <w:lang w:val="ro-RO"/>
        </w:rPr>
        <w:t>Servicii</w:t>
      </w:r>
      <w:r w:rsidRPr="007C61DA">
        <w:rPr>
          <w:rFonts w:ascii="Times New Roman" w:hAnsi="Times New Roman"/>
          <w:sz w:val="26"/>
          <w:szCs w:val="26"/>
          <w:lang w:val="ro-RO"/>
        </w:rPr>
        <w:t xml:space="preserve"> – activităţi a căror prestare face obiectul contractului.</w:t>
      </w:r>
    </w:p>
    <w:p w:rsidR="001C57A7" w:rsidRPr="007C61DA" w:rsidRDefault="001C57A7"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r>
      <w:r w:rsidR="001D3D16" w:rsidRPr="007C61DA">
        <w:rPr>
          <w:rFonts w:ascii="Times New Roman" w:hAnsi="Times New Roman"/>
          <w:sz w:val="26"/>
          <w:szCs w:val="26"/>
          <w:lang w:val="ro-RO"/>
        </w:rPr>
        <w:t>5.11</w:t>
      </w:r>
      <w:r w:rsidRPr="007C61DA">
        <w:rPr>
          <w:rFonts w:ascii="Times New Roman" w:hAnsi="Times New Roman"/>
          <w:sz w:val="26"/>
          <w:szCs w:val="26"/>
          <w:lang w:val="ro-RO"/>
        </w:rPr>
        <w:t xml:space="preserve"> </w:t>
      </w:r>
      <w:r w:rsidRPr="007C61DA">
        <w:rPr>
          <w:rFonts w:ascii="Times New Roman" w:hAnsi="Times New Roman"/>
          <w:sz w:val="26"/>
          <w:szCs w:val="26"/>
          <w:u w:val="single"/>
          <w:lang w:val="ro-RO"/>
        </w:rPr>
        <w:t>Calitate</w:t>
      </w:r>
      <w:r w:rsidRPr="007C61DA">
        <w:rPr>
          <w:rFonts w:ascii="Times New Roman" w:hAnsi="Times New Roman"/>
          <w:sz w:val="26"/>
          <w:szCs w:val="26"/>
          <w:lang w:val="ro-RO"/>
        </w:rPr>
        <w:t xml:space="preserve"> – ansamblu de caracteristici ale unei entităţi care îi conferă acesteia aptitudinea de a satisface necesităţi exprimate şi explicite.</w:t>
      </w:r>
    </w:p>
    <w:p w:rsidR="00477676" w:rsidRPr="007C61DA" w:rsidRDefault="001D3D16" w:rsidP="00832291">
      <w:pPr>
        <w:pStyle w:val="BodyText"/>
        <w:ind w:firstLine="720"/>
        <w:jc w:val="both"/>
        <w:rPr>
          <w:rFonts w:ascii="Times New Roman" w:hAnsi="Times New Roman"/>
          <w:color w:val="FF0000"/>
          <w:sz w:val="26"/>
          <w:szCs w:val="26"/>
          <w:lang w:val="ro-RO"/>
        </w:rPr>
      </w:pPr>
      <w:r w:rsidRPr="007C61DA">
        <w:rPr>
          <w:rFonts w:ascii="Times New Roman" w:hAnsi="Times New Roman"/>
          <w:sz w:val="26"/>
          <w:szCs w:val="26"/>
          <w:lang w:val="ro-RO"/>
        </w:rPr>
        <w:t>5.12</w:t>
      </w:r>
      <w:r w:rsidR="001C57A7" w:rsidRPr="007C61DA">
        <w:rPr>
          <w:rFonts w:ascii="Times New Roman" w:hAnsi="Times New Roman"/>
          <w:sz w:val="26"/>
          <w:szCs w:val="26"/>
          <w:lang w:val="ro-RO"/>
        </w:rPr>
        <w:t xml:space="preserve"> </w:t>
      </w:r>
      <w:r w:rsidR="00724ED5" w:rsidRPr="007C61DA">
        <w:rPr>
          <w:rFonts w:ascii="Times New Roman" w:hAnsi="Times New Roman"/>
          <w:sz w:val="26"/>
          <w:szCs w:val="26"/>
          <w:u w:val="single"/>
          <w:lang w:val="ro-RO"/>
        </w:rPr>
        <w:t>Managementului calităţii</w:t>
      </w:r>
      <w:r w:rsidR="001C57A7" w:rsidRPr="007C61DA">
        <w:rPr>
          <w:rFonts w:ascii="Times New Roman" w:hAnsi="Times New Roman"/>
          <w:sz w:val="26"/>
          <w:szCs w:val="26"/>
          <w:lang w:val="ro-RO"/>
        </w:rPr>
        <w:t xml:space="preserve"> – ansamblul activităţilor planificate, sistematic implementate în cadrul sistemului calităţii şi demonstrate, atât cât este necesar pentru furnizarea încrederii corespunzătoare că o entitate va satisface condiţiile referitoare la calitate.</w:t>
      </w:r>
    </w:p>
    <w:p w:rsidR="00677FF0" w:rsidRPr="007C61DA" w:rsidRDefault="00677FF0" w:rsidP="00895B45">
      <w:pPr>
        <w:pStyle w:val="BodyText"/>
        <w:ind w:firstLine="720"/>
        <w:jc w:val="both"/>
        <w:rPr>
          <w:rFonts w:ascii="Times New Roman" w:hAnsi="Times New Roman"/>
          <w:bCs/>
          <w:sz w:val="26"/>
          <w:szCs w:val="26"/>
          <w:lang w:val="ro-RO"/>
        </w:rPr>
      </w:pPr>
      <w:r w:rsidRPr="007C61DA">
        <w:rPr>
          <w:rFonts w:ascii="Times New Roman" w:hAnsi="Times New Roman"/>
          <w:sz w:val="26"/>
          <w:szCs w:val="26"/>
          <w:lang w:val="ro-RO"/>
        </w:rPr>
        <w:t>5.1</w:t>
      </w:r>
      <w:r w:rsidR="00832291" w:rsidRPr="007C61DA">
        <w:rPr>
          <w:rFonts w:ascii="Times New Roman" w:hAnsi="Times New Roman"/>
          <w:sz w:val="26"/>
          <w:szCs w:val="26"/>
          <w:lang w:val="ro-RO"/>
        </w:rPr>
        <w:t>3</w:t>
      </w:r>
      <w:r w:rsidRPr="007C61DA">
        <w:rPr>
          <w:rFonts w:ascii="Times New Roman" w:hAnsi="Times New Roman"/>
          <w:color w:val="FF0000"/>
          <w:sz w:val="26"/>
          <w:szCs w:val="26"/>
          <w:lang w:val="ro-RO"/>
        </w:rPr>
        <w:t xml:space="preserve"> </w:t>
      </w:r>
      <w:r w:rsidRPr="007C61DA">
        <w:rPr>
          <w:rFonts w:ascii="Times New Roman" w:hAnsi="Times New Roman"/>
          <w:bCs/>
          <w:sz w:val="26"/>
          <w:szCs w:val="26"/>
          <w:u w:val="single"/>
          <w:lang w:val="ro-RO"/>
        </w:rPr>
        <w:t>Zi</w:t>
      </w:r>
      <w:r w:rsidRPr="007C61DA">
        <w:rPr>
          <w:rFonts w:ascii="Times New Roman" w:hAnsi="Times New Roman"/>
          <w:bCs/>
          <w:sz w:val="26"/>
          <w:szCs w:val="26"/>
          <w:lang w:val="ro-RO"/>
        </w:rPr>
        <w:t xml:space="preserve"> = zi calendaristică. An = 365 de zile.</w:t>
      </w:r>
    </w:p>
    <w:p w:rsidR="00D73F27" w:rsidRPr="007C61DA" w:rsidRDefault="00D73F27" w:rsidP="00895B45">
      <w:pPr>
        <w:pStyle w:val="BodyText"/>
        <w:jc w:val="both"/>
        <w:rPr>
          <w:rFonts w:ascii="Times New Roman" w:hAnsi="Times New Roman"/>
          <w:sz w:val="26"/>
          <w:szCs w:val="26"/>
          <w:lang w:val="ro-RO"/>
        </w:rPr>
      </w:pPr>
    </w:p>
    <w:p w:rsidR="001C57A7" w:rsidRPr="007C61DA" w:rsidRDefault="001C57A7" w:rsidP="00895B45">
      <w:pPr>
        <w:pStyle w:val="Heading1"/>
        <w:shd w:val="pct10" w:color="auto" w:fill="FFFFFF"/>
        <w:jc w:val="both"/>
        <w:rPr>
          <w:rFonts w:ascii="Times New Roman" w:eastAsia="Arial Unicode MS" w:hAnsi="Times New Roman"/>
          <w:smallCaps/>
          <w:sz w:val="26"/>
          <w:szCs w:val="26"/>
          <w:lang w:val="it-IT"/>
        </w:rPr>
      </w:pPr>
      <w:r w:rsidRPr="007C61DA">
        <w:rPr>
          <w:rFonts w:ascii="Times New Roman" w:hAnsi="Times New Roman"/>
          <w:smallCaps/>
          <w:sz w:val="26"/>
          <w:szCs w:val="26"/>
          <w:lang w:val="it-IT"/>
        </w:rPr>
        <w:t>CAP. 6. DOCUMENTELE CONTRACTULUI ŞI PROCEDURA DE ATRIBUIRE</w:t>
      </w:r>
    </w:p>
    <w:p w:rsidR="001C57A7" w:rsidRPr="007C61DA" w:rsidRDefault="001C57A7"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t>6.1. Documentele prezentului contract sunt:</w:t>
      </w:r>
    </w:p>
    <w:p w:rsidR="001C57A7" w:rsidRPr="007C61DA" w:rsidRDefault="001C57A7"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contractul propriu-zis;</w:t>
      </w:r>
    </w:p>
    <w:p w:rsidR="00E87FEA" w:rsidRPr="007C61DA" w:rsidRDefault="00E87FEA"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dovada constituirii garanţiei bancare pentru bună execuţie;</w:t>
      </w:r>
    </w:p>
    <w:p w:rsidR="001C57A7" w:rsidRPr="007C61DA" w:rsidRDefault="001C57A7"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oferta tehnico economică a prestatorului;</w:t>
      </w:r>
    </w:p>
    <w:p w:rsidR="00166CCA" w:rsidRPr="007C61DA" w:rsidRDefault="001C57A7"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caietul de sarcini;</w:t>
      </w:r>
    </w:p>
    <w:p w:rsidR="001C57A7" w:rsidRPr="007C61DA" w:rsidRDefault="001C57A7"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lista cuprinzând subcontractanţii, cu datele de recunoaştere ale acestora, precum şi contractele încheiate cu aceştia (dacă este cazul);</w:t>
      </w:r>
    </w:p>
    <w:p w:rsidR="001C57A7" w:rsidRPr="007C61DA" w:rsidRDefault="001C57A7"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anexele menţionate în textul contractului;</w:t>
      </w:r>
    </w:p>
    <w:p w:rsidR="001C57A7" w:rsidRPr="007C61DA" w:rsidRDefault="001C57A7" w:rsidP="00895B45">
      <w:pPr>
        <w:pStyle w:val="BodyText"/>
        <w:numPr>
          <w:ilvl w:val="0"/>
          <w:numId w:val="2"/>
        </w:numPr>
        <w:jc w:val="both"/>
        <w:rPr>
          <w:rFonts w:ascii="Times New Roman" w:hAnsi="Times New Roman"/>
          <w:sz w:val="26"/>
          <w:szCs w:val="26"/>
          <w:lang w:val="ro-RO"/>
        </w:rPr>
      </w:pPr>
      <w:r w:rsidRPr="007C61DA">
        <w:rPr>
          <w:rFonts w:ascii="Times New Roman" w:hAnsi="Times New Roman"/>
          <w:sz w:val="26"/>
          <w:szCs w:val="26"/>
          <w:lang w:val="ro-RO"/>
        </w:rPr>
        <w:t>eventualele acte adiţionale la contract.</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lastRenderedPageBreak/>
        <w:t>În cazul în care, pe parcursul îndeplinirii contractului, se constată faptul că anumite elemente ale propunerii tehnice sunt inferioare cerinţelor prevăzute în caietul de sarcini, prevalează prevederile caietului de sarcini.</w:t>
      </w:r>
    </w:p>
    <w:p w:rsidR="00476103"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 xml:space="preserve">6.2. Achizitorul a atribuit prezentul contract prestatorului, pe baza </w:t>
      </w:r>
      <w:r w:rsidR="00130FD3" w:rsidRPr="007C61DA">
        <w:rPr>
          <w:rFonts w:ascii="Times New Roman" w:hAnsi="Times New Roman"/>
          <w:sz w:val="26"/>
          <w:szCs w:val="26"/>
          <w:lang w:val="ro-RO"/>
        </w:rPr>
        <w:t>de</w:t>
      </w:r>
      <w:r w:rsidR="00DE1A09" w:rsidRPr="007C61DA">
        <w:rPr>
          <w:rFonts w:ascii="Times New Roman" w:hAnsi="Times New Roman"/>
          <w:sz w:val="26"/>
          <w:szCs w:val="26"/>
          <w:lang w:val="ro-RO"/>
        </w:rPr>
        <w:t xml:space="preserve"> </w:t>
      </w:r>
      <w:r w:rsidR="00A20C73" w:rsidRPr="007C61DA">
        <w:rPr>
          <w:rFonts w:ascii="Times New Roman" w:hAnsi="Times New Roman"/>
          <w:sz w:val="26"/>
          <w:szCs w:val="26"/>
          <w:lang w:val="en-US" w:eastAsia="en-US"/>
        </w:rPr>
        <w:t>achizitie directa.</w:t>
      </w:r>
    </w:p>
    <w:p w:rsidR="007C1970" w:rsidRPr="007C61DA" w:rsidRDefault="007C1970" w:rsidP="00895B45">
      <w:pPr>
        <w:pStyle w:val="BodyText"/>
        <w:jc w:val="both"/>
        <w:rPr>
          <w:rFonts w:ascii="Times New Roman" w:hAnsi="Times New Roman"/>
          <w:sz w:val="26"/>
          <w:szCs w:val="26"/>
          <w:lang w:val="ro-RO"/>
        </w:rPr>
      </w:pPr>
    </w:p>
    <w:p w:rsidR="001C57A7" w:rsidRPr="007C61DA" w:rsidRDefault="001C57A7" w:rsidP="00895B45">
      <w:pPr>
        <w:pStyle w:val="Heading1"/>
        <w:shd w:val="pct10" w:color="auto" w:fill="FFFFFF"/>
        <w:rPr>
          <w:rFonts w:ascii="Times New Roman" w:eastAsia="Arial Unicode MS" w:hAnsi="Times New Roman"/>
          <w:smallCaps/>
          <w:sz w:val="26"/>
          <w:szCs w:val="26"/>
          <w:lang w:val="ro-RO"/>
        </w:rPr>
      </w:pPr>
      <w:r w:rsidRPr="007C61DA">
        <w:rPr>
          <w:rFonts w:ascii="Times New Roman" w:hAnsi="Times New Roman"/>
          <w:smallCaps/>
          <w:sz w:val="26"/>
          <w:szCs w:val="26"/>
          <w:lang w:val="ro-RO"/>
        </w:rPr>
        <w:t>CAP. 7.  CARACTERUL CONFIDENŢIAL AL CONTRACTULUI</w:t>
      </w:r>
    </w:p>
    <w:p w:rsidR="001C57A7" w:rsidRPr="007C61DA" w:rsidRDefault="001C57A7" w:rsidP="00895B45">
      <w:pPr>
        <w:jc w:val="both"/>
        <w:rPr>
          <w:sz w:val="26"/>
          <w:szCs w:val="26"/>
          <w:lang w:val="ro-RO"/>
        </w:rPr>
      </w:pPr>
      <w:r w:rsidRPr="007C61DA">
        <w:rPr>
          <w:sz w:val="26"/>
          <w:szCs w:val="26"/>
          <w:lang w:val="ro-RO"/>
        </w:rPr>
        <w:tab/>
        <w:t>7.1. A –   O parte contractantă nu are dreptul, fără acordul scris al celeilalte părţi:</w:t>
      </w:r>
    </w:p>
    <w:p w:rsidR="001C57A7" w:rsidRPr="007C61DA" w:rsidRDefault="001C57A7" w:rsidP="00895B45">
      <w:pPr>
        <w:jc w:val="both"/>
        <w:rPr>
          <w:sz w:val="26"/>
          <w:szCs w:val="26"/>
          <w:lang w:val="ro-RO"/>
        </w:rPr>
      </w:pPr>
      <w:r w:rsidRPr="007C61DA">
        <w:rPr>
          <w:sz w:val="26"/>
          <w:szCs w:val="26"/>
          <w:lang w:val="ro-RO"/>
        </w:rPr>
        <w:tab/>
        <w:t>a) de a face cunoscut contractul sau orice prevedere a acestuia unei terţe părţi, în afara acelor persoane implicate în îndeplinirea contractului;</w:t>
      </w:r>
    </w:p>
    <w:p w:rsidR="001C57A7" w:rsidRPr="007C61DA" w:rsidRDefault="001C57A7" w:rsidP="00895B45">
      <w:pPr>
        <w:ind w:firstLine="720"/>
        <w:jc w:val="both"/>
        <w:rPr>
          <w:sz w:val="26"/>
          <w:szCs w:val="26"/>
          <w:lang w:val="ro-RO"/>
        </w:rPr>
      </w:pPr>
      <w:r w:rsidRPr="007C61DA">
        <w:rPr>
          <w:sz w:val="26"/>
          <w:szCs w:val="26"/>
          <w:lang w:val="ro-RO"/>
        </w:rPr>
        <w:t>b) de a utiliza informaţiile şi documentele obţinute sau la care are acces în perioada de derulare a contractului, în alt scop decât acela de a-şi îndeplini obligaţiile contractuale.</w:t>
      </w:r>
    </w:p>
    <w:p w:rsidR="001C57A7" w:rsidRPr="007C61DA" w:rsidRDefault="001C57A7" w:rsidP="00895B45">
      <w:pPr>
        <w:ind w:firstLine="720"/>
        <w:jc w:val="both"/>
        <w:rPr>
          <w:sz w:val="26"/>
          <w:szCs w:val="26"/>
          <w:lang w:val="ro-RO"/>
        </w:rPr>
      </w:pPr>
      <w:r w:rsidRPr="007C61DA">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C57A7" w:rsidRPr="007C61DA" w:rsidRDefault="001C57A7" w:rsidP="00895B45">
      <w:pPr>
        <w:pStyle w:val="BodyTextIndent"/>
        <w:rPr>
          <w:rFonts w:ascii="Times New Roman" w:hAnsi="Times New Roman"/>
          <w:sz w:val="26"/>
          <w:szCs w:val="26"/>
          <w:lang w:val="ro-RO"/>
        </w:rPr>
      </w:pPr>
      <w:r w:rsidRPr="007C61DA">
        <w:rPr>
          <w:rFonts w:ascii="Times New Roman" w:hAnsi="Times New Roman"/>
          <w:sz w:val="26"/>
          <w:szCs w:val="26"/>
          <w:lang w:val="ro-RO"/>
        </w:rPr>
        <w:t>7.2. O parte contractantă va fi exonerată de răspunderea pentru dezvăluirea de informaţii referitoare la contract dacă:</w:t>
      </w:r>
    </w:p>
    <w:p w:rsidR="001C57A7" w:rsidRPr="007C61DA" w:rsidRDefault="001C57A7" w:rsidP="00895B45">
      <w:pPr>
        <w:ind w:firstLine="720"/>
        <w:jc w:val="both"/>
        <w:rPr>
          <w:sz w:val="26"/>
          <w:szCs w:val="26"/>
          <w:lang w:val="ro-RO"/>
        </w:rPr>
      </w:pPr>
      <w:r w:rsidRPr="007C61DA">
        <w:rPr>
          <w:sz w:val="26"/>
          <w:szCs w:val="26"/>
          <w:lang w:val="ro-RO"/>
        </w:rPr>
        <w:t>a) informaţia era cunoscută părţii contractante înainte ca ea să fi fost primită de la cealaltă parte contractantă; sau</w:t>
      </w:r>
    </w:p>
    <w:p w:rsidR="001C57A7" w:rsidRPr="007C61DA" w:rsidRDefault="001C57A7" w:rsidP="00895B45">
      <w:pPr>
        <w:ind w:firstLine="720"/>
        <w:jc w:val="both"/>
        <w:rPr>
          <w:sz w:val="26"/>
          <w:szCs w:val="26"/>
          <w:lang w:val="ro-RO"/>
        </w:rPr>
      </w:pPr>
      <w:r w:rsidRPr="007C61DA">
        <w:rPr>
          <w:sz w:val="26"/>
          <w:szCs w:val="26"/>
          <w:lang w:val="ro-RO"/>
        </w:rPr>
        <w:t>b) informaţia a fost dezvăluită după ce a fost obţinut acordul scris al celeilalte părţi contractante pentru asemenea dezvăluire; sau</w:t>
      </w:r>
    </w:p>
    <w:p w:rsidR="001C57A7" w:rsidRPr="007C61DA" w:rsidRDefault="001C57A7" w:rsidP="00895B45">
      <w:pPr>
        <w:ind w:firstLine="720"/>
        <w:jc w:val="both"/>
        <w:rPr>
          <w:sz w:val="26"/>
          <w:szCs w:val="26"/>
          <w:lang w:val="ro-RO"/>
        </w:rPr>
      </w:pPr>
      <w:r w:rsidRPr="007C61DA">
        <w:rPr>
          <w:sz w:val="26"/>
          <w:szCs w:val="26"/>
          <w:lang w:val="ro-RO"/>
        </w:rPr>
        <w:t>c) partea contractantă a fost obligată în mod legal să dezvăluie informaţia.</w:t>
      </w:r>
    </w:p>
    <w:p w:rsidR="00E02DE6" w:rsidRPr="007C61DA" w:rsidRDefault="00E02DE6" w:rsidP="00895B45">
      <w:pPr>
        <w:ind w:firstLine="720"/>
        <w:jc w:val="both"/>
        <w:rPr>
          <w:sz w:val="26"/>
          <w:szCs w:val="26"/>
          <w:lang w:val="ro-RO"/>
        </w:rPr>
      </w:pPr>
      <w:r w:rsidRPr="007C61DA">
        <w:rPr>
          <w:sz w:val="26"/>
          <w:szCs w:val="26"/>
          <w:lang w:val="ro-RO"/>
        </w:rPr>
        <w:t xml:space="preserve">7.3 Accesul personalului prestatorului în incinta achizitorului, la locul unde se desfăşoară prestarea serviciilor contractate, se face pe bază de permise de intrare, eliberate de conducerea </w:t>
      </w:r>
      <w:r w:rsidR="00432C46" w:rsidRPr="007C61DA">
        <w:rPr>
          <w:sz w:val="26"/>
          <w:szCs w:val="26"/>
          <w:lang w:val="ro-RO"/>
        </w:rPr>
        <w:t xml:space="preserve">centralei beneficiare, </w:t>
      </w:r>
      <w:r w:rsidRPr="007C61DA">
        <w:rPr>
          <w:sz w:val="26"/>
          <w:szCs w:val="26"/>
          <w:lang w:val="ro-RO"/>
        </w:rPr>
        <w:t>la cererea prestatorului şi numai în spaţii şi pe trasee bine definite.</w:t>
      </w:r>
    </w:p>
    <w:p w:rsidR="00E02DE6" w:rsidRPr="007C61DA" w:rsidRDefault="00E02DE6" w:rsidP="00895B45">
      <w:pPr>
        <w:ind w:firstLine="720"/>
        <w:jc w:val="both"/>
        <w:rPr>
          <w:sz w:val="26"/>
          <w:szCs w:val="26"/>
          <w:lang w:val="ro-RO"/>
        </w:rPr>
      </w:pPr>
      <w:r w:rsidRPr="007C61DA">
        <w:rPr>
          <w:sz w:val="26"/>
          <w:szCs w:val="26"/>
          <w:lang w:val="ro-RO"/>
        </w:rPr>
        <w:t>7.4. Accesul achizitorului în incinta prestatorului, se face cu un scop şi după un program anunţat în prealabil.</w:t>
      </w:r>
    </w:p>
    <w:p w:rsidR="001C57A7" w:rsidRPr="007C61DA" w:rsidRDefault="001C57A7" w:rsidP="00895B45">
      <w:pPr>
        <w:ind w:firstLine="720"/>
        <w:jc w:val="both"/>
        <w:rPr>
          <w:sz w:val="26"/>
          <w:szCs w:val="26"/>
          <w:lang w:val="it-IT"/>
        </w:rPr>
      </w:pPr>
    </w:p>
    <w:p w:rsidR="001C57A7" w:rsidRPr="007C61DA" w:rsidRDefault="001C57A7" w:rsidP="00895B45">
      <w:pPr>
        <w:pStyle w:val="Heading1"/>
        <w:shd w:val="pct10" w:color="auto" w:fill="FFFFFF"/>
        <w:jc w:val="both"/>
        <w:rPr>
          <w:rFonts w:ascii="Times New Roman" w:eastAsia="Arial Unicode MS" w:hAnsi="Times New Roman"/>
          <w:smallCaps/>
          <w:sz w:val="26"/>
          <w:szCs w:val="26"/>
          <w:lang w:val="it-IT"/>
        </w:rPr>
      </w:pPr>
      <w:r w:rsidRPr="007C61DA">
        <w:rPr>
          <w:rFonts w:ascii="Times New Roman" w:hAnsi="Times New Roman"/>
          <w:smallCaps/>
          <w:sz w:val="26"/>
          <w:szCs w:val="26"/>
          <w:lang w:val="it-IT"/>
        </w:rPr>
        <w:t>CAP. 8. DREPTURI DE PROPRIETATE INTELECTUALĂ</w:t>
      </w:r>
    </w:p>
    <w:p w:rsidR="001C57A7" w:rsidRPr="007C61DA" w:rsidRDefault="001C57A7"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t>8.1 Prestatorul are obligaţia de a despăgubi achizitorul împotriva oricăror:</w:t>
      </w:r>
    </w:p>
    <w:p w:rsidR="001C57A7" w:rsidRPr="007C61DA" w:rsidRDefault="001C57A7" w:rsidP="00895B45">
      <w:pPr>
        <w:jc w:val="both"/>
        <w:rPr>
          <w:sz w:val="26"/>
          <w:szCs w:val="26"/>
          <w:lang w:val="ro-RO"/>
        </w:rPr>
      </w:pPr>
      <w:r w:rsidRPr="007C61DA">
        <w:rPr>
          <w:sz w:val="26"/>
          <w:szCs w:val="26"/>
          <w:lang w:val="it-IT"/>
        </w:rPr>
        <w:tab/>
      </w:r>
      <w:r w:rsidRPr="007C61DA">
        <w:rPr>
          <w:sz w:val="26"/>
          <w:szCs w:val="26"/>
          <w:lang w:val="ro-RO"/>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şi </w:t>
      </w:r>
    </w:p>
    <w:p w:rsidR="001C57A7" w:rsidRPr="007C61DA" w:rsidRDefault="001C57A7" w:rsidP="00895B45">
      <w:pPr>
        <w:ind w:firstLine="720"/>
        <w:jc w:val="both"/>
        <w:rPr>
          <w:sz w:val="26"/>
          <w:szCs w:val="26"/>
          <w:lang w:val="ro-RO"/>
        </w:rPr>
      </w:pPr>
      <w:r w:rsidRPr="007C61DA">
        <w:rPr>
          <w:sz w:val="26"/>
          <w:szCs w:val="26"/>
          <w:lang w:val="ro-RO"/>
        </w:rPr>
        <w:t>b) daune-interese, costuri, taxe şi cheltuieli de orice natură, aferente, cu excepţia situaţiei în care o astfel de încălcare rezultă din respectarea caietului de sarcini întocmit de către achizitor.</w:t>
      </w:r>
    </w:p>
    <w:p w:rsidR="001C57A7" w:rsidRPr="007C61DA" w:rsidRDefault="001C57A7" w:rsidP="00895B45">
      <w:pPr>
        <w:pStyle w:val="BodyText"/>
        <w:ind w:left="720"/>
        <w:jc w:val="both"/>
        <w:rPr>
          <w:rFonts w:ascii="Times New Roman" w:hAnsi="Times New Roman"/>
          <w:sz w:val="26"/>
          <w:szCs w:val="26"/>
          <w:lang w:val="ro-RO"/>
        </w:rPr>
      </w:pPr>
    </w:p>
    <w:p w:rsidR="001C57A7" w:rsidRPr="007C61DA" w:rsidRDefault="001C57A7"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9. OBLIGAŢIILE PRESTATORULUI</w:t>
      </w:r>
    </w:p>
    <w:p w:rsidR="001C57A7" w:rsidRPr="007C61DA" w:rsidRDefault="001C57A7" w:rsidP="00895B45">
      <w:pPr>
        <w:ind w:firstLine="720"/>
        <w:jc w:val="both"/>
        <w:rPr>
          <w:sz w:val="26"/>
          <w:szCs w:val="26"/>
          <w:lang w:val="ro-RO"/>
        </w:rPr>
      </w:pPr>
      <w:r w:rsidRPr="007C61DA">
        <w:rPr>
          <w:sz w:val="26"/>
          <w:szCs w:val="26"/>
          <w:lang w:val="ro-RO"/>
        </w:rPr>
        <w:t>9.1 Să presteze serviciile care fac obiectul prezentului contract în conformitate cu caietul de sarcini al achizitorului</w:t>
      </w:r>
      <w:r w:rsidR="00E31DEF" w:rsidRPr="007C61DA">
        <w:rPr>
          <w:sz w:val="26"/>
          <w:szCs w:val="26"/>
          <w:lang w:val="ro-RO"/>
        </w:rPr>
        <w:t>, respectand prevederile contractului</w:t>
      </w:r>
      <w:r w:rsidRPr="007C61DA">
        <w:rPr>
          <w:sz w:val="26"/>
          <w:szCs w:val="26"/>
          <w:lang w:val="ro-RO"/>
        </w:rPr>
        <w:t>.</w:t>
      </w:r>
    </w:p>
    <w:p w:rsidR="00D11C21" w:rsidRPr="007C61DA" w:rsidRDefault="001C57A7" w:rsidP="00895B45">
      <w:pPr>
        <w:ind w:firstLine="720"/>
        <w:jc w:val="both"/>
        <w:rPr>
          <w:color w:val="000000"/>
          <w:sz w:val="26"/>
          <w:szCs w:val="26"/>
          <w:lang w:val="pt-BR"/>
        </w:rPr>
      </w:pPr>
      <w:r w:rsidRPr="007C61DA">
        <w:rPr>
          <w:sz w:val="26"/>
          <w:szCs w:val="26"/>
          <w:lang w:val="ro-RO"/>
        </w:rPr>
        <w:t xml:space="preserve">9.2 </w:t>
      </w:r>
      <w:r w:rsidR="00D11C21" w:rsidRPr="007C61DA">
        <w:rPr>
          <w:sz w:val="26"/>
          <w:szCs w:val="26"/>
          <w:lang w:val="ro-RO"/>
        </w:rPr>
        <w:t xml:space="preserve">Să respecte la prestarea serviciilor prevederile actelor normative în vigoare: </w:t>
      </w:r>
      <w:r w:rsidR="0052760C" w:rsidRPr="007C61DA">
        <w:rPr>
          <w:color w:val="000000"/>
          <w:sz w:val="26"/>
          <w:szCs w:val="26"/>
          <w:lang w:val="pt-BR"/>
        </w:rPr>
        <w:t>sistemul de management al calitatii in conformitate cu standardul SR EN ISO 9001/</w:t>
      </w:r>
      <w:r w:rsidR="00C815C3" w:rsidRPr="007C61DA">
        <w:rPr>
          <w:color w:val="000000"/>
          <w:sz w:val="26"/>
          <w:szCs w:val="26"/>
          <w:lang w:val="pt-BR"/>
        </w:rPr>
        <w:t>editia in vigoare</w:t>
      </w:r>
      <w:r w:rsidR="0052760C" w:rsidRPr="007C61DA">
        <w:rPr>
          <w:color w:val="000000"/>
          <w:sz w:val="26"/>
          <w:szCs w:val="26"/>
          <w:lang w:val="pt-BR"/>
        </w:rPr>
        <w:t xml:space="preserve">, sistemul de management al mediului conform </w:t>
      </w:r>
      <w:r w:rsidR="0052760C" w:rsidRPr="007C61DA">
        <w:rPr>
          <w:caps/>
          <w:color w:val="000000"/>
          <w:sz w:val="26"/>
          <w:szCs w:val="26"/>
          <w:lang w:val="pt-BR"/>
        </w:rPr>
        <w:t>iso</w:t>
      </w:r>
      <w:r w:rsidR="0052760C" w:rsidRPr="007C61DA">
        <w:rPr>
          <w:color w:val="000000"/>
          <w:sz w:val="26"/>
          <w:szCs w:val="26"/>
          <w:lang w:val="pt-BR"/>
        </w:rPr>
        <w:t xml:space="preserve"> 14001:2004/EN ISO 14001:2004/SR EN 14001:2005, sistemul de management al sanatatii si securitatii ocupationale conform OHSAS 18001:2007/SR OHSAS 18001:2008 sau altele echivalente.</w:t>
      </w:r>
    </w:p>
    <w:p w:rsidR="00BD4493" w:rsidRPr="007C61DA" w:rsidRDefault="001C57A7" w:rsidP="00895B45">
      <w:pPr>
        <w:ind w:firstLine="720"/>
        <w:jc w:val="both"/>
        <w:rPr>
          <w:sz w:val="26"/>
          <w:szCs w:val="26"/>
          <w:lang w:val="ro-RO"/>
        </w:rPr>
      </w:pPr>
      <w:r w:rsidRPr="007C61DA">
        <w:rPr>
          <w:sz w:val="26"/>
          <w:szCs w:val="26"/>
          <w:lang w:val="ro-RO"/>
        </w:rPr>
        <w:lastRenderedPageBreak/>
        <w:t>9</w:t>
      </w:r>
      <w:r w:rsidR="00130FD3" w:rsidRPr="007C61DA">
        <w:rPr>
          <w:sz w:val="26"/>
          <w:szCs w:val="26"/>
          <w:lang w:val="ro-RO"/>
        </w:rPr>
        <w:t xml:space="preserve">.3 </w:t>
      </w:r>
      <w:r w:rsidRPr="007C61DA">
        <w:rPr>
          <w:sz w:val="26"/>
          <w:szCs w:val="26"/>
          <w:lang w:val="ro-RO"/>
        </w:rPr>
        <w:t xml:space="preserve">Să respecte termenele de </w:t>
      </w:r>
      <w:r w:rsidR="00B926AE" w:rsidRPr="0001740B">
        <w:rPr>
          <w:sz w:val="26"/>
          <w:szCs w:val="26"/>
          <w:lang w:val="ro-RO"/>
        </w:rPr>
        <w:t>prestare</w:t>
      </w:r>
      <w:r w:rsidRPr="0001740B">
        <w:rPr>
          <w:sz w:val="26"/>
          <w:szCs w:val="26"/>
          <w:lang w:val="ro-RO"/>
        </w:rPr>
        <w:t xml:space="preserve"> ale</w:t>
      </w:r>
      <w:r w:rsidRPr="007C61DA">
        <w:rPr>
          <w:sz w:val="26"/>
          <w:szCs w:val="26"/>
          <w:lang w:val="ro-RO"/>
        </w:rPr>
        <w:t xml:space="preserve"> serviciilor angajate prin prezent</w:t>
      </w:r>
      <w:r w:rsidR="00D11C21" w:rsidRPr="007C61DA">
        <w:rPr>
          <w:sz w:val="26"/>
          <w:szCs w:val="26"/>
          <w:lang w:val="ro-RO"/>
        </w:rPr>
        <w:t>ul contract</w:t>
      </w:r>
      <w:r w:rsidR="00C815C3" w:rsidRPr="007C61DA">
        <w:rPr>
          <w:sz w:val="26"/>
          <w:szCs w:val="26"/>
          <w:lang w:val="ro-RO"/>
        </w:rPr>
        <w:t>.</w:t>
      </w:r>
    </w:p>
    <w:p w:rsidR="00BD4493" w:rsidRPr="007C61DA" w:rsidRDefault="00BD4493" w:rsidP="00895B45">
      <w:pPr>
        <w:ind w:firstLine="720"/>
        <w:jc w:val="both"/>
        <w:rPr>
          <w:sz w:val="26"/>
          <w:szCs w:val="26"/>
          <w:lang w:val="ro-RO"/>
        </w:rPr>
      </w:pPr>
      <w:r w:rsidRPr="007C61DA">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BD4493" w:rsidRPr="007C61DA" w:rsidRDefault="00BD4493" w:rsidP="00895B45">
      <w:pPr>
        <w:ind w:firstLine="720"/>
        <w:jc w:val="both"/>
        <w:rPr>
          <w:color w:val="FF0000"/>
          <w:sz w:val="26"/>
          <w:szCs w:val="26"/>
          <w:lang w:val="ro-RO"/>
        </w:rPr>
      </w:pPr>
      <w:r w:rsidRPr="007C61DA">
        <w:rPr>
          <w:sz w:val="26"/>
          <w:szCs w:val="26"/>
          <w:lang w:val="ro-RO"/>
        </w:rPr>
        <w:t xml:space="preserve">În acest sens, prestatorul va supune spre avizare achizitorului - odată cu prezentarea contractului - planul calitatii (PC), răspunzând apoi de realizarea acestuia şi va încunoştiinţa achizitorul asupra eventualelor neconformităţi. </w:t>
      </w:r>
    </w:p>
    <w:p w:rsidR="00BD4493" w:rsidRPr="007C61DA" w:rsidRDefault="00BD4493" w:rsidP="00895B45">
      <w:pPr>
        <w:ind w:firstLine="720"/>
        <w:jc w:val="both"/>
        <w:rPr>
          <w:sz w:val="26"/>
          <w:szCs w:val="26"/>
          <w:lang w:val="ro-RO"/>
        </w:rPr>
      </w:pPr>
      <w:r w:rsidRPr="007C61DA">
        <w:rPr>
          <w:sz w:val="26"/>
          <w:szCs w:val="26"/>
          <w:lang w:val="ro-RO"/>
        </w:rPr>
        <w:t>Planul calitatii trebuie sa contina cerinte specifice privind aspectele de mediu si SSM caracteristice serviciilor prestate.</w:t>
      </w:r>
    </w:p>
    <w:p w:rsidR="00BD4493" w:rsidRPr="007C61DA" w:rsidRDefault="00BD4493" w:rsidP="00895B45">
      <w:pPr>
        <w:ind w:firstLine="720"/>
        <w:jc w:val="both"/>
        <w:rPr>
          <w:sz w:val="26"/>
          <w:szCs w:val="26"/>
          <w:lang w:val="ro-RO"/>
        </w:rPr>
      </w:pPr>
      <w:r w:rsidRPr="007C61DA">
        <w:rPr>
          <w:sz w:val="26"/>
          <w:szCs w:val="26"/>
          <w:lang w:val="ro-RO"/>
        </w:rPr>
        <w:t>Prestatorul va convoca reprezentantul achizitorului în timp util şi în scris pentru a se prezenta la punctele de asistenţă/staţionare stabilite în PC-ul avizat.</w:t>
      </w:r>
    </w:p>
    <w:p w:rsidR="001C57A7" w:rsidRPr="007C61DA" w:rsidRDefault="005A7608" w:rsidP="00895B45">
      <w:pPr>
        <w:pStyle w:val="BodyTextIndent2"/>
        <w:rPr>
          <w:rFonts w:ascii="Times New Roman" w:hAnsi="Times New Roman"/>
          <w:color w:val="000000"/>
          <w:sz w:val="26"/>
          <w:szCs w:val="26"/>
          <w:lang w:val="ro-RO"/>
        </w:rPr>
      </w:pPr>
      <w:r w:rsidRPr="007C61DA">
        <w:rPr>
          <w:rFonts w:ascii="Times New Roman" w:hAnsi="Times New Roman"/>
          <w:sz w:val="26"/>
          <w:szCs w:val="26"/>
          <w:lang w:val="ro-RO"/>
        </w:rPr>
        <w:t>9.5</w:t>
      </w:r>
      <w:r w:rsidR="001C57A7" w:rsidRPr="007C61DA">
        <w:rPr>
          <w:rFonts w:ascii="Times New Roman" w:hAnsi="Times New Roman"/>
          <w:sz w:val="26"/>
          <w:szCs w:val="26"/>
          <w:lang w:val="ro-RO"/>
        </w:rPr>
        <w:t xml:space="preserve"> Să răspundă faţă de achizi</w:t>
      </w:r>
      <w:r w:rsidR="00822E1C" w:rsidRPr="007C61DA">
        <w:rPr>
          <w:rFonts w:ascii="Times New Roman" w:hAnsi="Times New Roman"/>
          <w:sz w:val="26"/>
          <w:szCs w:val="26"/>
          <w:lang w:val="ro-RO"/>
        </w:rPr>
        <w:t xml:space="preserve">tor pentru calitatea documentatiilor </w:t>
      </w:r>
      <w:r w:rsidR="001C57A7" w:rsidRPr="007C61DA">
        <w:rPr>
          <w:rFonts w:ascii="Times New Roman" w:hAnsi="Times New Roman"/>
          <w:sz w:val="26"/>
          <w:szCs w:val="26"/>
          <w:lang w:val="ro-RO"/>
        </w:rPr>
        <w:t>elaborate</w:t>
      </w:r>
      <w:r w:rsidR="001C57A7" w:rsidRPr="007C61DA">
        <w:rPr>
          <w:rFonts w:ascii="Times New Roman" w:hAnsi="Times New Roman"/>
          <w:color w:val="FF0000"/>
          <w:sz w:val="26"/>
          <w:szCs w:val="26"/>
          <w:lang w:val="ro-RO"/>
        </w:rPr>
        <w:t xml:space="preserve"> </w:t>
      </w:r>
      <w:r w:rsidR="001C57A7" w:rsidRPr="007C61DA">
        <w:rPr>
          <w:rFonts w:ascii="Times New Roman" w:hAnsi="Times New Roman"/>
          <w:color w:val="000000"/>
          <w:sz w:val="26"/>
          <w:szCs w:val="26"/>
          <w:lang w:val="ro-RO"/>
        </w:rPr>
        <w:t>şi pentru realizarea parametrilor tehnici propuşi, suportând daune, dovedite, în situaţia nerealizării acestora.</w:t>
      </w:r>
    </w:p>
    <w:p w:rsidR="001C57A7" w:rsidRPr="007C61DA" w:rsidRDefault="005A7608" w:rsidP="00895B45">
      <w:pPr>
        <w:pStyle w:val="BodyText2"/>
        <w:rPr>
          <w:rFonts w:ascii="Times New Roman" w:hAnsi="Times New Roman"/>
          <w:sz w:val="26"/>
          <w:szCs w:val="26"/>
          <w:lang w:val="ro-RO"/>
        </w:rPr>
      </w:pPr>
      <w:r w:rsidRPr="007C61DA">
        <w:rPr>
          <w:rFonts w:ascii="Times New Roman" w:hAnsi="Times New Roman"/>
          <w:sz w:val="26"/>
          <w:szCs w:val="26"/>
          <w:lang w:val="ro-RO"/>
        </w:rPr>
        <w:tab/>
        <w:t>9.6</w:t>
      </w:r>
      <w:r w:rsidR="001C57A7" w:rsidRPr="007C61DA">
        <w:rPr>
          <w:rFonts w:ascii="Times New Roman" w:hAnsi="Times New Roman"/>
          <w:sz w:val="26"/>
          <w:szCs w:val="26"/>
          <w:lang w:val="ro-RO"/>
        </w:rPr>
        <w:t xml:space="preserve"> </w:t>
      </w:r>
      <w:r w:rsidR="00860C8F" w:rsidRPr="007C61DA">
        <w:rPr>
          <w:rFonts w:ascii="Times New Roman" w:hAnsi="Times New Roman"/>
          <w:sz w:val="26"/>
          <w:szCs w:val="26"/>
          <w:lang w:val="ro-RO"/>
        </w:rPr>
        <w:t>Modificările din documentaţii</w:t>
      </w:r>
      <w:r w:rsidR="00C86993" w:rsidRPr="007C61DA">
        <w:rPr>
          <w:rFonts w:ascii="Times New Roman" w:hAnsi="Times New Roman"/>
          <w:sz w:val="26"/>
          <w:szCs w:val="26"/>
          <w:lang w:val="ro-RO"/>
        </w:rPr>
        <w:t>,</w:t>
      </w:r>
      <w:r w:rsidR="00860C8F" w:rsidRPr="007C61DA">
        <w:rPr>
          <w:rFonts w:ascii="Times New Roman" w:hAnsi="Times New Roman"/>
          <w:sz w:val="26"/>
          <w:szCs w:val="26"/>
          <w:lang w:val="ro-RO"/>
        </w:rPr>
        <w:t xml:space="preserve"> operate ca urmare a schimbării prevederilor din actele normative în vigoare</w:t>
      </w:r>
      <w:r w:rsidR="00C86993" w:rsidRPr="007C61DA">
        <w:rPr>
          <w:rFonts w:ascii="Times New Roman" w:hAnsi="Times New Roman"/>
          <w:sz w:val="26"/>
          <w:szCs w:val="26"/>
          <w:lang w:val="ro-RO"/>
        </w:rPr>
        <w:t>,</w:t>
      </w:r>
      <w:r w:rsidR="00860C8F" w:rsidRPr="007C61DA">
        <w:rPr>
          <w:rFonts w:ascii="Times New Roman" w:hAnsi="Times New Roman"/>
          <w:sz w:val="26"/>
          <w:szCs w:val="26"/>
          <w:lang w:val="ro-RO"/>
        </w:rPr>
        <w:t xml:space="preserve"> se iniţiază de prestator şi sunt plătite de achizitor. Iniţierea modificărilor se face prin act adiţional (în care se vor menţiona documentul/actul normativ ce impune modificarea, lucrările ce urmează a fi supuse modificării şi valoarea acestora), iar valoarea acestuia se negociază cu achizitorul.</w:t>
      </w:r>
    </w:p>
    <w:p w:rsidR="009C78F4" w:rsidRPr="007C61DA" w:rsidRDefault="009C78F4" w:rsidP="00895B45">
      <w:pPr>
        <w:pStyle w:val="BodyText3"/>
        <w:rPr>
          <w:rFonts w:ascii="Times New Roman" w:hAnsi="Times New Roman"/>
          <w:szCs w:val="26"/>
        </w:rPr>
      </w:pPr>
      <w:r w:rsidRPr="007C61DA">
        <w:rPr>
          <w:rFonts w:ascii="Times New Roman" w:hAnsi="Times New Roman"/>
          <w:szCs w:val="26"/>
        </w:rPr>
        <w:tab/>
      </w:r>
      <w:r w:rsidR="005A7608" w:rsidRPr="007C61DA">
        <w:rPr>
          <w:rFonts w:ascii="Times New Roman" w:hAnsi="Times New Roman"/>
          <w:szCs w:val="26"/>
        </w:rPr>
        <w:t>9.7</w:t>
      </w:r>
      <w:r w:rsidR="004333AC" w:rsidRPr="007C61DA">
        <w:rPr>
          <w:rFonts w:ascii="Times New Roman" w:hAnsi="Times New Roman"/>
          <w:szCs w:val="26"/>
        </w:rPr>
        <w:t xml:space="preserve">. </w:t>
      </w:r>
      <w:r w:rsidRPr="007C61DA">
        <w:rPr>
          <w:rFonts w:ascii="Times New Roman" w:hAnsi="Times New Roman"/>
          <w:szCs w:val="26"/>
        </w:rPr>
        <w:t>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w:t>
      </w:r>
      <w:r w:rsidR="007423BA" w:rsidRPr="007C61DA">
        <w:rPr>
          <w:rFonts w:ascii="Times New Roman" w:hAnsi="Times New Roman"/>
          <w:szCs w:val="26"/>
        </w:rPr>
        <w:t xml:space="preserve"> – anexa nr.3</w:t>
      </w:r>
      <w:r w:rsidR="007464D4" w:rsidRPr="007C61DA">
        <w:rPr>
          <w:rFonts w:ascii="Times New Roman" w:hAnsi="Times New Roman"/>
          <w:szCs w:val="26"/>
        </w:rPr>
        <w:t xml:space="preserve"> la contract</w:t>
      </w:r>
      <w:r w:rsidRPr="007C61DA">
        <w:rPr>
          <w:rFonts w:ascii="Times New Roman" w:hAnsi="Times New Roman"/>
          <w:szCs w:val="26"/>
        </w:rPr>
        <w:t>.</w:t>
      </w:r>
    </w:p>
    <w:p w:rsidR="00832291" w:rsidRPr="007C61DA" w:rsidRDefault="00832291" w:rsidP="00832291">
      <w:pPr>
        <w:pStyle w:val="BodyTextIndent2"/>
        <w:rPr>
          <w:rFonts w:ascii="Times New Roman" w:hAnsi="Times New Roman"/>
          <w:sz w:val="26"/>
          <w:szCs w:val="26"/>
          <w:lang w:val="ro-RO"/>
        </w:rPr>
      </w:pPr>
      <w:r w:rsidRPr="007C61DA">
        <w:rPr>
          <w:rFonts w:ascii="Times New Roman" w:hAnsi="Times New Roman"/>
          <w:sz w:val="26"/>
          <w:szCs w:val="26"/>
          <w:lang w:val="ro-RO"/>
        </w:rPr>
        <w:t xml:space="preserve">9.8. Să refacă pe cheltuiala sa în termen de 30 de zile de la cererea achizitorului, serviciile de expertizare ce nu pot fi puse în operă datorită unor deficienţe. Utilizarea de către prestator a unor standarde, prescripţii, normative, etc. anulate/abrogate, conduce la respingerea documentaţiei şi anularea prezentului contract fără ca prestatorul să poată pretinde plata cheltuielilor ocazionate de elaborarea documentaţiei respective. </w:t>
      </w:r>
    </w:p>
    <w:p w:rsidR="00130FD3" w:rsidRPr="007C61DA" w:rsidRDefault="001C57A7" w:rsidP="00895B45">
      <w:pPr>
        <w:shd w:val="pct10" w:color="auto" w:fill="FFFFFF"/>
        <w:jc w:val="both"/>
        <w:rPr>
          <w:caps/>
          <w:sz w:val="26"/>
          <w:szCs w:val="26"/>
          <w:u w:val="single"/>
          <w:lang w:val="ro-RO"/>
        </w:rPr>
      </w:pPr>
      <w:r w:rsidRPr="007C61DA">
        <w:rPr>
          <w:b/>
          <w:sz w:val="26"/>
          <w:szCs w:val="26"/>
          <w:lang w:val="ro-RO"/>
        </w:rPr>
        <w:t>CAP. 10</w:t>
      </w:r>
      <w:r w:rsidRPr="007C61DA">
        <w:rPr>
          <w:b/>
          <w:caps/>
          <w:sz w:val="26"/>
          <w:szCs w:val="26"/>
          <w:lang w:val="ro-RO"/>
        </w:rPr>
        <w:t>.  obligaţiile achizitorului</w:t>
      </w:r>
    </w:p>
    <w:p w:rsidR="00605099" w:rsidRPr="007C61DA" w:rsidRDefault="00605099" w:rsidP="00895B45">
      <w:pPr>
        <w:pStyle w:val="BodyText"/>
        <w:ind w:firstLine="720"/>
        <w:jc w:val="both"/>
        <w:rPr>
          <w:rFonts w:ascii="Times New Roman" w:hAnsi="Times New Roman"/>
          <w:color w:val="000000" w:themeColor="text1"/>
          <w:sz w:val="26"/>
          <w:szCs w:val="26"/>
          <w:lang w:val="ro-RO"/>
        </w:rPr>
      </w:pPr>
      <w:r w:rsidRPr="007C61DA">
        <w:rPr>
          <w:rFonts w:ascii="Times New Roman" w:hAnsi="Times New Roman"/>
          <w:color w:val="000000" w:themeColor="text1"/>
          <w:sz w:val="26"/>
          <w:szCs w:val="26"/>
          <w:lang w:val="ro-RO"/>
        </w:rPr>
        <w:t>10.</w:t>
      </w:r>
      <w:r w:rsidR="00E31DEF" w:rsidRPr="007C61DA">
        <w:rPr>
          <w:rFonts w:ascii="Times New Roman" w:hAnsi="Times New Roman"/>
          <w:color w:val="000000" w:themeColor="text1"/>
          <w:sz w:val="26"/>
          <w:szCs w:val="26"/>
          <w:lang w:val="ro-RO"/>
        </w:rPr>
        <w:t>1</w:t>
      </w:r>
      <w:r w:rsidR="005A7608" w:rsidRPr="007C61DA">
        <w:rPr>
          <w:rFonts w:ascii="Times New Roman" w:hAnsi="Times New Roman"/>
          <w:color w:val="000000" w:themeColor="text1"/>
          <w:sz w:val="26"/>
          <w:szCs w:val="26"/>
          <w:lang w:val="ro-RO"/>
        </w:rPr>
        <w:t xml:space="preserve">. </w:t>
      </w:r>
      <w:r w:rsidR="00E31DEF" w:rsidRPr="007C61DA">
        <w:rPr>
          <w:rFonts w:ascii="Times New Roman" w:hAnsi="Times New Roman"/>
          <w:color w:val="000000" w:themeColor="text1"/>
          <w:sz w:val="26"/>
          <w:szCs w:val="26"/>
          <w:lang w:val="ro-RO"/>
        </w:rPr>
        <w:t>Să achite factura emisa</w:t>
      </w:r>
      <w:r w:rsidRPr="007C61DA">
        <w:rPr>
          <w:rFonts w:ascii="Times New Roman" w:hAnsi="Times New Roman"/>
          <w:color w:val="000000" w:themeColor="text1"/>
          <w:sz w:val="26"/>
          <w:szCs w:val="26"/>
          <w:lang w:val="ro-RO"/>
        </w:rPr>
        <w:t xml:space="preserve"> de prestator în termen de </w:t>
      </w:r>
      <w:r w:rsidR="00B57A2C" w:rsidRPr="007C61DA">
        <w:rPr>
          <w:rFonts w:ascii="Times New Roman" w:hAnsi="Times New Roman"/>
          <w:color w:val="000000" w:themeColor="text1"/>
          <w:sz w:val="26"/>
          <w:szCs w:val="26"/>
          <w:lang w:val="ro-RO"/>
        </w:rPr>
        <w:t>6</w:t>
      </w:r>
      <w:r w:rsidRPr="007C61DA">
        <w:rPr>
          <w:rFonts w:ascii="Times New Roman" w:hAnsi="Times New Roman"/>
          <w:color w:val="000000" w:themeColor="text1"/>
          <w:sz w:val="26"/>
          <w:szCs w:val="26"/>
          <w:lang w:val="ro-RO"/>
        </w:rPr>
        <w:t>0 de zile calendaristice d</w:t>
      </w:r>
      <w:r w:rsidR="00E31DEF" w:rsidRPr="007C61DA">
        <w:rPr>
          <w:rFonts w:ascii="Times New Roman" w:hAnsi="Times New Roman"/>
          <w:color w:val="000000" w:themeColor="text1"/>
          <w:sz w:val="26"/>
          <w:szCs w:val="26"/>
          <w:lang w:val="ro-RO"/>
        </w:rPr>
        <w:t>e la data înregistrării acesteia</w:t>
      </w:r>
      <w:r w:rsidRPr="007C61DA">
        <w:rPr>
          <w:rFonts w:ascii="Times New Roman" w:hAnsi="Times New Roman"/>
          <w:color w:val="000000" w:themeColor="text1"/>
          <w:sz w:val="26"/>
          <w:szCs w:val="26"/>
          <w:lang w:val="ro-RO"/>
        </w:rPr>
        <w:t xml:space="preserve"> la achizitor, în baza documentelor menţionate la art.3.2.</w:t>
      </w:r>
    </w:p>
    <w:p w:rsidR="006A7075" w:rsidRPr="007C61DA" w:rsidRDefault="00E31DEF" w:rsidP="00895B45">
      <w:pPr>
        <w:pStyle w:val="BodyTextIndent2"/>
        <w:rPr>
          <w:rFonts w:ascii="Times New Roman" w:hAnsi="Times New Roman"/>
          <w:color w:val="000000" w:themeColor="text1"/>
          <w:sz w:val="26"/>
          <w:szCs w:val="26"/>
          <w:lang w:val="ro-RO"/>
        </w:rPr>
      </w:pPr>
      <w:r w:rsidRPr="007C61DA">
        <w:rPr>
          <w:rFonts w:ascii="Times New Roman" w:hAnsi="Times New Roman"/>
          <w:color w:val="000000" w:themeColor="text1"/>
          <w:sz w:val="26"/>
          <w:szCs w:val="26"/>
          <w:lang w:val="ro-RO"/>
        </w:rPr>
        <w:t>10.2</w:t>
      </w:r>
      <w:r w:rsidR="005A7608" w:rsidRPr="007C61DA">
        <w:rPr>
          <w:rFonts w:ascii="Times New Roman" w:hAnsi="Times New Roman"/>
          <w:color w:val="000000" w:themeColor="text1"/>
          <w:sz w:val="26"/>
          <w:szCs w:val="26"/>
          <w:lang w:val="ro-RO"/>
        </w:rPr>
        <w:t>.</w:t>
      </w:r>
      <w:r w:rsidR="006A7075" w:rsidRPr="007C61DA">
        <w:rPr>
          <w:rFonts w:ascii="Times New Roman" w:hAnsi="Times New Roman"/>
          <w:color w:val="000000" w:themeColor="text1"/>
          <w:sz w:val="26"/>
          <w:szCs w:val="26"/>
          <w:lang w:val="ro-RO"/>
        </w:rPr>
        <w:t xml:space="preserve">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A8458D" w:rsidRPr="007C61DA">
        <w:rPr>
          <w:rFonts w:ascii="Times New Roman" w:hAnsi="Times New Roman"/>
          <w:color w:val="000000" w:themeColor="text1"/>
          <w:sz w:val="26"/>
          <w:szCs w:val="26"/>
          <w:lang w:val="ro-RO"/>
        </w:rPr>
        <w:t xml:space="preserve"> 3</w:t>
      </w:r>
      <w:r w:rsidR="006A7075" w:rsidRPr="007C61DA">
        <w:rPr>
          <w:rFonts w:ascii="Times New Roman" w:hAnsi="Times New Roman"/>
          <w:color w:val="000000" w:themeColor="text1"/>
          <w:sz w:val="26"/>
          <w:szCs w:val="26"/>
          <w:lang w:val="ro-RO"/>
        </w:rPr>
        <w:t xml:space="preserve"> la contract.</w:t>
      </w:r>
    </w:p>
    <w:p w:rsidR="005A7608" w:rsidRPr="007C61DA" w:rsidRDefault="00E31DEF" w:rsidP="00895B45">
      <w:pPr>
        <w:ind w:firstLine="720"/>
        <w:jc w:val="both"/>
        <w:rPr>
          <w:strike/>
          <w:color w:val="000000" w:themeColor="text1"/>
          <w:sz w:val="26"/>
          <w:szCs w:val="26"/>
          <w:lang w:val="it-IT"/>
        </w:rPr>
      </w:pPr>
      <w:r w:rsidRPr="007C61DA">
        <w:rPr>
          <w:color w:val="000000" w:themeColor="text1"/>
          <w:sz w:val="26"/>
          <w:szCs w:val="26"/>
          <w:lang w:val="ro-RO"/>
        </w:rPr>
        <w:t>10.3</w:t>
      </w:r>
      <w:r w:rsidR="005A7608" w:rsidRPr="007C61DA">
        <w:rPr>
          <w:color w:val="000000" w:themeColor="text1"/>
          <w:sz w:val="26"/>
          <w:szCs w:val="26"/>
          <w:lang w:val="ro-RO"/>
        </w:rPr>
        <w:t>.</w:t>
      </w:r>
      <w:r w:rsidR="007F5B7D" w:rsidRPr="007C61DA">
        <w:rPr>
          <w:color w:val="000000" w:themeColor="text1"/>
          <w:sz w:val="26"/>
          <w:szCs w:val="26"/>
          <w:lang w:val="ro-RO"/>
        </w:rPr>
        <w:t xml:space="preserve"> Să</w:t>
      </w:r>
      <w:r w:rsidR="007F5B7D" w:rsidRPr="007C61DA">
        <w:rPr>
          <w:color w:val="000000" w:themeColor="text1"/>
          <w:sz w:val="26"/>
          <w:szCs w:val="26"/>
          <w:lang w:val="pt-BR"/>
        </w:rPr>
        <w:t xml:space="preserve"> asigure prestatorului</w:t>
      </w:r>
      <w:r w:rsidR="007F5B7D" w:rsidRPr="007C61DA">
        <w:rPr>
          <w:color w:val="000000" w:themeColor="text1"/>
          <w:sz w:val="26"/>
          <w:szCs w:val="26"/>
          <w:lang w:val="it-IT"/>
        </w:rPr>
        <w:t xml:space="preserve"> (specialistilor) care efectueaza serviciile din prezentul contract urmatoarele : accesul in conditii de siguranta la suprafetele ce urmeaza a fi examinate, </w:t>
      </w:r>
      <w:r w:rsidR="00A8458D" w:rsidRPr="007C61DA">
        <w:rPr>
          <w:color w:val="000000" w:themeColor="text1"/>
          <w:sz w:val="26"/>
          <w:szCs w:val="26"/>
          <w:lang w:val="ro-RO"/>
        </w:rPr>
        <w:t>să asigure condiţiile de acces a personalului autorizat al achizitorului la punctele şi documentele precizate în PC-ul lucrărilor (V,W,H).</w:t>
      </w:r>
    </w:p>
    <w:p w:rsidR="00A8458D" w:rsidRPr="007C61DA" w:rsidRDefault="005A7608" w:rsidP="00895B45">
      <w:pPr>
        <w:ind w:firstLine="720"/>
        <w:jc w:val="both"/>
        <w:rPr>
          <w:strike/>
          <w:color w:val="FF0000"/>
          <w:sz w:val="26"/>
          <w:szCs w:val="26"/>
          <w:lang w:val="it-IT"/>
        </w:rPr>
      </w:pPr>
      <w:r w:rsidRPr="007C61DA">
        <w:rPr>
          <w:sz w:val="26"/>
          <w:szCs w:val="26"/>
          <w:lang w:val="ro-RO"/>
        </w:rPr>
        <w:t xml:space="preserve"> </w:t>
      </w:r>
      <w:r w:rsidR="00A8458D" w:rsidRPr="007C61DA">
        <w:rPr>
          <w:sz w:val="26"/>
          <w:szCs w:val="26"/>
          <w:lang w:val="ro-RO"/>
        </w:rPr>
        <w:t>Să asigure condiţiile pentru accesul mijloacelor de transport, al utilajelor de mecanizare, astfel încât să nu se producă deranjamente în instalaţiile achizitorului aflate în funcţiune sau în rezervă.</w:t>
      </w:r>
    </w:p>
    <w:p w:rsidR="008A283B" w:rsidRPr="007C61DA" w:rsidRDefault="00E31DEF" w:rsidP="00895B45">
      <w:pPr>
        <w:pStyle w:val="BodyTextIndent"/>
        <w:rPr>
          <w:rFonts w:ascii="Times New Roman" w:hAnsi="Times New Roman"/>
          <w:color w:val="auto"/>
          <w:sz w:val="26"/>
          <w:szCs w:val="26"/>
          <w:lang w:val="ro-RO"/>
        </w:rPr>
      </w:pPr>
      <w:r w:rsidRPr="007C61DA">
        <w:rPr>
          <w:rFonts w:ascii="Times New Roman" w:hAnsi="Times New Roman"/>
          <w:color w:val="auto"/>
          <w:sz w:val="26"/>
          <w:szCs w:val="26"/>
          <w:lang w:val="ro-RO"/>
        </w:rPr>
        <w:t>10.4</w:t>
      </w:r>
      <w:r w:rsidR="007F5B7D" w:rsidRPr="007C61DA">
        <w:rPr>
          <w:rFonts w:ascii="Times New Roman" w:hAnsi="Times New Roman"/>
          <w:color w:val="auto"/>
          <w:sz w:val="26"/>
          <w:szCs w:val="26"/>
          <w:lang w:val="ro-RO"/>
        </w:rPr>
        <w:t>.</w:t>
      </w:r>
      <w:r w:rsidR="001C57A7" w:rsidRPr="007C61DA">
        <w:rPr>
          <w:rFonts w:ascii="Times New Roman" w:hAnsi="Times New Roman"/>
          <w:color w:val="auto"/>
          <w:sz w:val="26"/>
          <w:szCs w:val="26"/>
          <w:lang w:val="ro-RO"/>
        </w:rPr>
        <w:t xml:space="preserve"> Să suporte cheltuielile necesare completării/modificării documentaţiei elaborate, ca urmare a unor modificări apărute în normative, la iniţiativa prestatorului, ulterior predării documentaţiilor, ce fac obiectul contractului.</w:t>
      </w:r>
    </w:p>
    <w:p w:rsidR="001C57A7" w:rsidRPr="007C61DA" w:rsidRDefault="007F5B7D" w:rsidP="00895B45">
      <w:pPr>
        <w:pStyle w:val="BodyTextIndent"/>
        <w:rPr>
          <w:rFonts w:ascii="Times New Roman" w:hAnsi="Times New Roman"/>
          <w:sz w:val="26"/>
          <w:szCs w:val="26"/>
          <w:lang w:val="ro-RO"/>
        </w:rPr>
      </w:pPr>
      <w:r w:rsidRPr="007C61DA">
        <w:rPr>
          <w:rFonts w:ascii="Times New Roman" w:hAnsi="Times New Roman"/>
          <w:color w:val="auto"/>
          <w:sz w:val="26"/>
          <w:szCs w:val="26"/>
          <w:lang w:val="ro-RO"/>
        </w:rPr>
        <w:lastRenderedPageBreak/>
        <w:t>10.</w:t>
      </w:r>
      <w:r w:rsidR="00E31DEF" w:rsidRPr="007C61DA">
        <w:rPr>
          <w:rFonts w:ascii="Times New Roman" w:hAnsi="Times New Roman"/>
          <w:color w:val="auto"/>
          <w:sz w:val="26"/>
          <w:szCs w:val="26"/>
          <w:lang w:val="ro-RO"/>
        </w:rPr>
        <w:t>5</w:t>
      </w:r>
      <w:r w:rsidRPr="007C61DA">
        <w:rPr>
          <w:rFonts w:ascii="Times New Roman" w:hAnsi="Times New Roman"/>
          <w:color w:val="auto"/>
          <w:sz w:val="26"/>
          <w:szCs w:val="26"/>
          <w:lang w:val="ro-RO"/>
        </w:rPr>
        <w:t>.</w:t>
      </w:r>
      <w:r w:rsidR="001C57A7" w:rsidRPr="007C61DA">
        <w:rPr>
          <w:rFonts w:ascii="Times New Roman" w:hAnsi="Times New Roman"/>
          <w:color w:val="auto"/>
          <w:sz w:val="26"/>
          <w:szCs w:val="26"/>
          <w:lang w:val="ro-RO"/>
        </w:rPr>
        <w:t xml:space="preserve"> Să utilizeze documentaţia care face obiectul prezentului contract, numai pentru nevoile proprii ale achizitorului, să păstreze confidenţialitatea faţă de persoane fizice şi/sau juridice terţe şi să nu o înstrăineze fără acceptul scris</w:t>
      </w:r>
      <w:r w:rsidR="001C57A7" w:rsidRPr="007C61DA">
        <w:rPr>
          <w:rFonts w:ascii="Times New Roman" w:hAnsi="Times New Roman"/>
          <w:sz w:val="26"/>
          <w:szCs w:val="26"/>
          <w:lang w:val="ro-RO"/>
        </w:rPr>
        <w:t xml:space="preserve"> al prestatorului.</w:t>
      </w:r>
    </w:p>
    <w:p w:rsidR="001C57A7" w:rsidRPr="007C61DA" w:rsidRDefault="001C57A7" w:rsidP="00895B45">
      <w:pPr>
        <w:pStyle w:val="BodyTextIndent2"/>
        <w:ind w:firstLine="0"/>
        <w:rPr>
          <w:rFonts w:ascii="Times New Roman" w:hAnsi="Times New Roman"/>
          <w:color w:val="000000"/>
          <w:sz w:val="26"/>
          <w:szCs w:val="26"/>
          <w:lang w:val="ro-RO"/>
        </w:rPr>
      </w:pPr>
    </w:p>
    <w:p w:rsidR="001C57A7" w:rsidRPr="007C61DA" w:rsidRDefault="00366F21" w:rsidP="00895B45">
      <w:pPr>
        <w:pStyle w:val="Heading1"/>
        <w:shd w:val="pct10" w:color="auto" w:fill="FFFFFF"/>
        <w:jc w:val="both"/>
        <w:rPr>
          <w:rFonts w:ascii="Times New Roman" w:hAnsi="Times New Roman"/>
          <w:smallCaps/>
          <w:color w:val="000000" w:themeColor="text1"/>
          <w:sz w:val="26"/>
          <w:szCs w:val="26"/>
          <w:lang w:val="ro-RO"/>
        </w:rPr>
      </w:pPr>
      <w:r w:rsidRPr="007C61DA">
        <w:rPr>
          <w:rFonts w:ascii="Times New Roman" w:hAnsi="Times New Roman"/>
          <w:smallCaps/>
          <w:color w:val="000000" w:themeColor="text1"/>
          <w:sz w:val="26"/>
          <w:szCs w:val="26"/>
          <w:lang w:val="ro-RO"/>
        </w:rPr>
        <w:t>CAP. 11</w:t>
      </w:r>
      <w:r w:rsidR="001C57A7" w:rsidRPr="007C61DA">
        <w:rPr>
          <w:rFonts w:ascii="Times New Roman" w:hAnsi="Times New Roman"/>
          <w:smallCaps/>
          <w:color w:val="000000" w:themeColor="text1"/>
          <w:sz w:val="26"/>
          <w:szCs w:val="26"/>
          <w:lang w:val="ro-RO"/>
        </w:rPr>
        <w:t>. PENALITĂŢI, DAUNE INTERESE</w:t>
      </w:r>
    </w:p>
    <w:p w:rsidR="00304ECE" w:rsidRPr="007C61DA" w:rsidRDefault="005C6ECA" w:rsidP="00895B45">
      <w:pPr>
        <w:pStyle w:val="BodyText"/>
        <w:ind w:firstLine="720"/>
        <w:jc w:val="both"/>
        <w:rPr>
          <w:rFonts w:ascii="Times New Roman" w:hAnsi="Times New Roman"/>
          <w:color w:val="000000" w:themeColor="text1"/>
          <w:sz w:val="26"/>
          <w:szCs w:val="26"/>
          <w:lang w:val="ro-RO"/>
        </w:rPr>
      </w:pPr>
      <w:r w:rsidRPr="007C61DA">
        <w:rPr>
          <w:rFonts w:ascii="Times New Roman" w:hAnsi="Times New Roman"/>
          <w:color w:val="000000" w:themeColor="text1"/>
          <w:sz w:val="26"/>
          <w:szCs w:val="26"/>
          <w:lang w:val="ro-RO"/>
        </w:rPr>
        <w:t>1</w:t>
      </w:r>
      <w:r w:rsidR="00366F21" w:rsidRPr="007C61DA">
        <w:rPr>
          <w:rFonts w:ascii="Times New Roman" w:hAnsi="Times New Roman"/>
          <w:color w:val="000000" w:themeColor="text1"/>
          <w:sz w:val="26"/>
          <w:szCs w:val="26"/>
          <w:lang w:val="ro-RO"/>
        </w:rPr>
        <w:t>1</w:t>
      </w:r>
      <w:r w:rsidRPr="007C61DA">
        <w:rPr>
          <w:rFonts w:ascii="Times New Roman" w:hAnsi="Times New Roman"/>
          <w:color w:val="000000" w:themeColor="text1"/>
          <w:sz w:val="26"/>
          <w:szCs w:val="26"/>
          <w:lang w:val="ro-RO"/>
        </w:rPr>
        <w:t xml:space="preserve">.1. </w:t>
      </w:r>
      <w:r w:rsidR="00304ECE" w:rsidRPr="007C61DA">
        <w:rPr>
          <w:rFonts w:ascii="Times New Roman" w:hAnsi="Times New Roman"/>
          <w:color w:val="000000" w:themeColor="text1"/>
          <w:sz w:val="26"/>
          <w:szCs w:val="26"/>
          <w:lang w:val="ro-RO"/>
        </w:rPr>
        <w:t xml:space="preserve">În cazul în care, din culpa sa, prestatorul nu reuşeşte să îşi îndeplinească obligaţiile asumate, atunci achizitorul are dreptul de a calcula si pretinde penalităţi egale cu </w:t>
      </w:r>
      <w:r w:rsidR="00304ECE" w:rsidRPr="007C61DA">
        <w:rPr>
          <w:rStyle w:val="l5def1"/>
          <w:rFonts w:ascii="Times New Roman" w:hAnsi="Times New Roman" w:cs="Times New Roman"/>
          <w:color w:val="000000" w:themeColor="text1"/>
        </w:rPr>
        <w:t>dobânda legala penalizatoare</w:t>
      </w:r>
      <w:r w:rsidR="00304ECE" w:rsidRPr="007C61DA">
        <w:rPr>
          <w:rFonts w:ascii="Times New Roman" w:hAnsi="Times New Roman"/>
          <w:color w:val="000000" w:themeColor="text1"/>
          <w:sz w:val="26"/>
          <w:szCs w:val="26"/>
          <w:lang w:val="ro-RO"/>
        </w:rPr>
        <w:t xml:space="preserve">, raportate la valoarea </w:t>
      </w:r>
      <w:r w:rsidR="005A7608" w:rsidRPr="007C61DA">
        <w:rPr>
          <w:rFonts w:ascii="Times New Roman" w:hAnsi="Times New Roman"/>
          <w:color w:val="000000" w:themeColor="text1"/>
          <w:sz w:val="26"/>
          <w:szCs w:val="26"/>
          <w:lang w:val="ro-RO"/>
        </w:rPr>
        <w:t>contractului</w:t>
      </w:r>
      <w:r w:rsidR="00832291" w:rsidRPr="007C61DA">
        <w:rPr>
          <w:rFonts w:ascii="Times New Roman" w:hAnsi="Times New Roman"/>
          <w:color w:val="000000" w:themeColor="text1"/>
          <w:sz w:val="26"/>
          <w:szCs w:val="26"/>
          <w:lang w:val="ro-RO"/>
        </w:rPr>
        <w:t>, pentru fiecare zi de întârziere.</w:t>
      </w:r>
    </w:p>
    <w:p w:rsidR="00304ECE" w:rsidRPr="007C61DA" w:rsidRDefault="00304ECE" w:rsidP="00895B45">
      <w:pPr>
        <w:ind w:firstLine="708"/>
        <w:jc w:val="both"/>
        <w:rPr>
          <w:color w:val="000000" w:themeColor="text1"/>
          <w:sz w:val="26"/>
          <w:szCs w:val="26"/>
          <w:lang w:val="en-US"/>
        </w:rPr>
      </w:pPr>
      <w:r w:rsidRPr="007C61DA">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                                                                    </w:t>
      </w:r>
    </w:p>
    <w:p w:rsidR="00304ECE" w:rsidRPr="007C61DA" w:rsidRDefault="00304ECE" w:rsidP="00895B45">
      <w:pPr>
        <w:ind w:firstLine="720"/>
        <w:jc w:val="both"/>
        <w:rPr>
          <w:color w:val="000000" w:themeColor="text1"/>
          <w:sz w:val="26"/>
          <w:szCs w:val="26"/>
        </w:rPr>
      </w:pPr>
      <w:r w:rsidRPr="007C61DA">
        <w:rPr>
          <w:color w:val="000000" w:themeColor="text1"/>
          <w:sz w:val="26"/>
          <w:szCs w:val="26"/>
        </w:rPr>
        <w:t>În cazul în care penalităţile de întârziere nu pot fi deduse din obligaţiile de plată a preţului, prestatorul are obligaţia de a le plăti în termen de maxim 10 (zece) zile de la solicitarea</w:t>
      </w:r>
      <w:proofErr w:type="gramStart"/>
      <w:r w:rsidRPr="007C61DA">
        <w:rPr>
          <w:color w:val="000000" w:themeColor="text1"/>
          <w:sz w:val="26"/>
          <w:szCs w:val="26"/>
        </w:rPr>
        <w:t>  ELCEN</w:t>
      </w:r>
      <w:proofErr w:type="gramEnd"/>
      <w:r w:rsidRPr="007C61DA">
        <w:rPr>
          <w:color w:val="000000" w:themeColor="text1"/>
          <w:sz w:val="26"/>
          <w:szCs w:val="26"/>
        </w:rPr>
        <w:t>.</w:t>
      </w:r>
    </w:p>
    <w:p w:rsidR="00304ECE" w:rsidRPr="007C61DA" w:rsidRDefault="00304ECE" w:rsidP="00895B45">
      <w:pPr>
        <w:shd w:val="clear" w:color="auto" w:fill="FFFFFF"/>
        <w:ind w:right="14" w:firstLine="708"/>
        <w:jc w:val="both"/>
        <w:rPr>
          <w:color w:val="000000" w:themeColor="text1"/>
          <w:spacing w:val="-3"/>
          <w:sz w:val="26"/>
          <w:szCs w:val="26"/>
          <w:lang w:val="ro-RO"/>
        </w:rPr>
      </w:pPr>
      <w:r w:rsidRPr="007C61DA">
        <w:rPr>
          <w:color w:val="000000" w:themeColor="text1"/>
          <w:sz w:val="26"/>
          <w:szCs w:val="26"/>
          <w:lang w:val="ro-RO"/>
        </w:rPr>
        <w:t xml:space="preserve">Penalităţile </w:t>
      </w:r>
      <w:r w:rsidRPr="007C61DA">
        <w:rPr>
          <w:color w:val="000000" w:themeColor="text1"/>
          <w:spacing w:val="-3"/>
          <w:sz w:val="26"/>
          <w:szCs w:val="26"/>
          <w:lang w:val="ro-RO"/>
        </w:rPr>
        <w:t xml:space="preserve">nu vor putea depăşi </w:t>
      </w:r>
      <w:r w:rsidRPr="007C61DA">
        <w:rPr>
          <w:color w:val="000000" w:themeColor="text1"/>
          <w:sz w:val="26"/>
          <w:szCs w:val="26"/>
          <w:lang w:val="ro-RO"/>
        </w:rPr>
        <w:t xml:space="preserve">valoarea </w:t>
      </w:r>
      <w:r w:rsidR="005A7608" w:rsidRPr="007C61DA">
        <w:rPr>
          <w:color w:val="000000" w:themeColor="text1"/>
          <w:sz w:val="26"/>
          <w:szCs w:val="26"/>
          <w:lang w:val="ro-RO"/>
        </w:rPr>
        <w:t>contractului.</w:t>
      </w:r>
    </w:p>
    <w:p w:rsidR="005C6ECA" w:rsidRPr="007C61DA" w:rsidRDefault="005C6ECA" w:rsidP="00895B45">
      <w:pPr>
        <w:pStyle w:val="BodyText"/>
        <w:ind w:firstLine="720"/>
        <w:jc w:val="both"/>
        <w:rPr>
          <w:rFonts w:ascii="Times New Roman" w:hAnsi="Times New Roman"/>
          <w:color w:val="000000" w:themeColor="text1"/>
          <w:sz w:val="26"/>
          <w:szCs w:val="26"/>
          <w:lang w:val="ro-RO"/>
        </w:rPr>
      </w:pPr>
      <w:r w:rsidRPr="007C61DA">
        <w:rPr>
          <w:rFonts w:ascii="Times New Roman" w:hAnsi="Times New Roman"/>
          <w:color w:val="000000" w:themeColor="text1"/>
          <w:sz w:val="26"/>
          <w:szCs w:val="26"/>
          <w:lang w:val="ro-RO"/>
        </w:rPr>
        <w:t>1</w:t>
      </w:r>
      <w:r w:rsidR="00366F21" w:rsidRPr="007C61DA">
        <w:rPr>
          <w:rFonts w:ascii="Times New Roman" w:hAnsi="Times New Roman"/>
          <w:color w:val="000000" w:themeColor="text1"/>
          <w:sz w:val="26"/>
          <w:szCs w:val="26"/>
          <w:lang w:val="ro-RO"/>
        </w:rPr>
        <w:t>1</w:t>
      </w:r>
      <w:r w:rsidRPr="007C61DA">
        <w:rPr>
          <w:rFonts w:ascii="Times New Roman" w:hAnsi="Times New Roman"/>
          <w:color w:val="000000" w:themeColor="text1"/>
          <w:sz w:val="26"/>
          <w:szCs w:val="26"/>
          <w:lang w:val="ro-RO"/>
        </w:rPr>
        <w:t>.2. Prestatorul este pus de drept în întârziere prin expirarea termenului contractual, fără notificare şi fără nici o altă procedură prealabilă.</w:t>
      </w:r>
    </w:p>
    <w:p w:rsidR="005C6ECA" w:rsidRPr="007C61DA" w:rsidRDefault="005C6ECA" w:rsidP="00895B45">
      <w:pPr>
        <w:pStyle w:val="BodyText"/>
        <w:jc w:val="both"/>
        <w:rPr>
          <w:rFonts w:ascii="Times New Roman" w:hAnsi="Times New Roman"/>
          <w:color w:val="000000" w:themeColor="text1"/>
          <w:sz w:val="26"/>
          <w:szCs w:val="26"/>
          <w:lang w:val="ro-RO"/>
        </w:rPr>
      </w:pPr>
      <w:r w:rsidRPr="007C61DA">
        <w:rPr>
          <w:rFonts w:ascii="Times New Roman" w:hAnsi="Times New Roman"/>
          <w:color w:val="000000" w:themeColor="text1"/>
          <w:sz w:val="26"/>
          <w:szCs w:val="26"/>
          <w:lang w:val="ro-RO"/>
        </w:rPr>
        <w:tab/>
        <w:t>1</w:t>
      </w:r>
      <w:r w:rsidR="00366F21" w:rsidRPr="007C61DA">
        <w:rPr>
          <w:rFonts w:ascii="Times New Roman" w:hAnsi="Times New Roman"/>
          <w:color w:val="000000" w:themeColor="text1"/>
          <w:sz w:val="26"/>
          <w:szCs w:val="26"/>
          <w:lang w:val="ro-RO"/>
        </w:rPr>
        <w:t>1</w:t>
      </w:r>
      <w:r w:rsidRPr="007C61DA">
        <w:rPr>
          <w:rFonts w:ascii="Times New Roman" w:hAnsi="Times New Roman"/>
          <w:color w:val="000000" w:themeColor="text1"/>
          <w:sz w:val="26"/>
          <w:szCs w:val="26"/>
          <w:lang w:val="ro-RO"/>
        </w:rPr>
        <w:t xml:space="preserve">.3. Nerespectarea obligaţiilor asumate prin prezentul contract de către una dintre părţi, în mod culpabil şi repetat, dă dreptul părţii lezate de a considera contractul de drept reziliat </w:t>
      </w:r>
      <w:r w:rsidR="005A7180" w:rsidRPr="007C61DA">
        <w:rPr>
          <w:rFonts w:ascii="Times New Roman" w:hAnsi="Times New Roman"/>
          <w:color w:val="000000" w:themeColor="text1"/>
          <w:sz w:val="26"/>
          <w:szCs w:val="26"/>
          <w:lang w:val="ro-RO"/>
        </w:rPr>
        <w:t xml:space="preserve">cu notificare prealabila </w:t>
      </w:r>
      <w:r w:rsidRPr="007C61DA">
        <w:rPr>
          <w:rFonts w:ascii="Times New Roman" w:hAnsi="Times New Roman"/>
          <w:color w:val="000000" w:themeColor="text1"/>
          <w:sz w:val="26"/>
          <w:szCs w:val="26"/>
          <w:lang w:val="ro-RO"/>
        </w:rPr>
        <w:t>şi de a pretinde plata de daune-interese.</w:t>
      </w:r>
    </w:p>
    <w:p w:rsidR="00FB3490" w:rsidRPr="007C61DA" w:rsidRDefault="00366F21" w:rsidP="00895B45">
      <w:pPr>
        <w:pStyle w:val="BodyText"/>
        <w:ind w:firstLine="720"/>
        <w:jc w:val="both"/>
        <w:rPr>
          <w:rFonts w:ascii="Times New Roman" w:hAnsi="Times New Roman"/>
          <w:color w:val="000000" w:themeColor="text1"/>
          <w:spacing w:val="-1"/>
          <w:sz w:val="26"/>
          <w:szCs w:val="26"/>
          <w:lang w:val="ro-RO"/>
        </w:rPr>
      </w:pPr>
      <w:r w:rsidRPr="007C61DA">
        <w:rPr>
          <w:rFonts w:ascii="Times New Roman" w:hAnsi="Times New Roman"/>
          <w:color w:val="000000" w:themeColor="text1"/>
          <w:sz w:val="26"/>
          <w:szCs w:val="26"/>
          <w:lang w:val="ro-RO"/>
        </w:rPr>
        <w:t>11.4</w:t>
      </w:r>
      <w:r w:rsidR="005C6ECA" w:rsidRPr="007C61DA">
        <w:rPr>
          <w:rFonts w:ascii="Times New Roman" w:hAnsi="Times New Roman"/>
          <w:color w:val="000000" w:themeColor="text1"/>
          <w:sz w:val="26"/>
          <w:szCs w:val="26"/>
          <w:lang w:val="ro-RO"/>
        </w:rPr>
        <w:t xml:space="preserve">. </w:t>
      </w:r>
      <w:r w:rsidR="00FB3490" w:rsidRPr="007C61DA">
        <w:rPr>
          <w:rFonts w:ascii="Times New Roman" w:hAnsi="Times New Roman"/>
          <w:color w:val="000000" w:themeColor="text1"/>
          <w:sz w:val="26"/>
          <w:szCs w:val="26"/>
          <w:lang w:val="ro-RO"/>
        </w:rPr>
        <w:t xml:space="preserve">În cazul în care achizitorul nu onorează facturile in termenul </w:t>
      </w:r>
      <w:r w:rsidR="00FB3490" w:rsidRPr="007C61DA">
        <w:rPr>
          <w:rFonts w:ascii="Times New Roman" w:hAnsi="Times New Roman"/>
          <w:color w:val="000000" w:themeColor="text1"/>
          <w:spacing w:val="-1"/>
          <w:sz w:val="26"/>
          <w:szCs w:val="26"/>
          <w:lang w:val="ro-RO"/>
        </w:rPr>
        <w:t xml:space="preserve">scadent prevăzut la articolul </w:t>
      </w:r>
      <w:r w:rsidR="00906FFF" w:rsidRPr="007C61DA">
        <w:rPr>
          <w:rFonts w:ascii="Times New Roman" w:hAnsi="Times New Roman"/>
          <w:color w:val="000000" w:themeColor="text1"/>
          <w:spacing w:val="-1"/>
          <w:sz w:val="26"/>
          <w:szCs w:val="26"/>
          <w:lang w:val="ro-RO"/>
        </w:rPr>
        <w:t xml:space="preserve">3.3 </w:t>
      </w:r>
      <w:r w:rsidR="00FB3490" w:rsidRPr="007C61DA">
        <w:rPr>
          <w:rFonts w:ascii="Times New Roman" w:hAnsi="Times New Roman"/>
          <w:color w:val="000000" w:themeColor="text1"/>
          <w:spacing w:val="-1"/>
          <w:sz w:val="26"/>
          <w:szCs w:val="26"/>
          <w:lang w:val="ro-RO"/>
        </w:rPr>
        <w:t xml:space="preserve">din contract, </w:t>
      </w:r>
      <w:r w:rsidR="00FB3490" w:rsidRPr="007C61DA">
        <w:rPr>
          <w:rFonts w:ascii="Times New Roman" w:hAnsi="Times New Roman"/>
          <w:color w:val="000000" w:themeColor="text1"/>
          <w:sz w:val="26"/>
          <w:szCs w:val="26"/>
          <w:lang w:val="ro-RO"/>
        </w:rPr>
        <w:t xml:space="preserve">atunci este de drept </w:t>
      </w:r>
      <w:r w:rsidR="005A7180" w:rsidRPr="007C61DA">
        <w:rPr>
          <w:rFonts w:ascii="Times New Roman" w:hAnsi="Times New Roman"/>
          <w:color w:val="000000" w:themeColor="text1"/>
          <w:sz w:val="26"/>
          <w:szCs w:val="26"/>
          <w:lang w:val="ro-RO"/>
        </w:rPr>
        <w:t xml:space="preserve">in întârziere şi va plăti </w:t>
      </w:r>
      <w:r w:rsidR="00181D5C" w:rsidRPr="007C61DA">
        <w:rPr>
          <w:rFonts w:ascii="Times New Roman" w:hAnsi="Times New Roman"/>
          <w:color w:val="000000" w:themeColor="text1"/>
          <w:sz w:val="26"/>
          <w:szCs w:val="26"/>
          <w:lang w:val="ro-RO"/>
        </w:rPr>
        <w:t xml:space="preserve">penalităţi egale cu </w:t>
      </w:r>
      <w:r w:rsidR="00181D5C" w:rsidRPr="007C61DA">
        <w:rPr>
          <w:rStyle w:val="l5def1"/>
          <w:rFonts w:ascii="Times New Roman" w:hAnsi="Times New Roman" w:cs="Times New Roman"/>
          <w:color w:val="000000" w:themeColor="text1"/>
        </w:rPr>
        <w:t xml:space="preserve">dobânda </w:t>
      </w:r>
      <w:r w:rsidR="00AB61EF" w:rsidRPr="007C61DA">
        <w:rPr>
          <w:rStyle w:val="l5def1"/>
          <w:rFonts w:ascii="Times New Roman" w:hAnsi="Times New Roman" w:cs="Times New Roman"/>
          <w:color w:val="000000" w:themeColor="text1"/>
        </w:rPr>
        <w:t>legala penalizatoare</w:t>
      </w:r>
      <w:r w:rsidR="00181D5C" w:rsidRPr="007C61DA">
        <w:rPr>
          <w:rFonts w:ascii="Times New Roman" w:hAnsi="Times New Roman"/>
          <w:color w:val="000000" w:themeColor="text1"/>
          <w:spacing w:val="-1"/>
          <w:sz w:val="26"/>
          <w:szCs w:val="26"/>
          <w:lang w:val="ro-RO"/>
        </w:rPr>
        <w:t>, raportate la valoarea</w:t>
      </w:r>
      <w:r w:rsidR="00181D5C" w:rsidRPr="007C61DA">
        <w:rPr>
          <w:rFonts w:ascii="Times New Roman" w:hAnsi="Times New Roman"/>
          <w:color w:val="000000" w:themeColor="text1"/>
          <w:sz w:val="26"/>
          <w:szCs w:val="26"/>
          <w:lang w:val="ro-RO"/>
        </w:rPr>
        <w:t xml:space="preserve"> neonorata la plata a facturii fara TVA</w:t>
      </w:r>
      <w:r w:rsidR="00FB3490" w:rsidRPr="007C61DA">
        <w:rPr>
          <w:rFonts w:ascii="Times New Roman" w:hAnsi="Times New Roman"/>
          <w:color w:val="000000" w:themeColor="text1"/>
          <w:sz w:val="26"/>
          <w:szCs w:val="26"/>
          <w:lang w:val="ro-RO"/>
        </w:rPr>
        <w:t xml:space="preserve">. </w:t>
      </w:r>
    </w:p>
    <w:p w:rsidR="00FB3490" w:rsidRPr="007C61DA" w:rsidRDefault="005A7180" w:rsidP="00895B45">
      <w:pPr>
        <w:pStyle w:val="BodyText"/>
        <w:ind w:firstLine="720"/>
        <w:jc w:val="both"/>
        <w:rPr>
          <w:rFonts w:ascii="Times New Roman" w:hAnsi="Times New Roman"/>
          <w:color w:val="000000" w:themeColor="text1"/>
          <w:sz w:val="26"/>
          <w:szCs w:val="26"/>
          <w:lang w:val="ro-RO"/>
        </w:rPr>
      </w:pPr>
      <w:r w:rsidRPr="007C61DA">
        <w:rPr>
          <w:rFonts w:ascii="Times New Roman" w:hAnsi="Times New Roman"/>
          <w:color w:val="000000" w:themeColor="text1"/>
          <w:sz w:val="26"/>
          <w:szCs w:val="26"/>
          <w:lang w:val="ro-RO"/>
        </w:rPr>
        <w:t>Valoarea penalitat</w:t>
      </w:r>
      <w:r w:rsidR="00FB3490" w:rsidRPr="007C61DA">
        <w:rPr>
          <w:rFonts w:ascii="Times New Roman" w:hAnsi="Times New Roman"/>
          <w:color w:val="000000" w:themeColor="text1"/>
          <w:sz w:val="26"/>
          <w:szCs w:val="26"/>
          <w:lang w:val="ro-RO"/>
        </w:rPr>
        <w:t>ilor se limitează la plata neefectuată.</w:t>
      </w:r>
    </w:p>
    <w:p w:rsidR="005C6ECA" w:rsidRPr="007C61DA" w:rsidRDefault="005C6ECA" w:rsidP="00895B45">
      <w:pPr>
        <w:widowControl w:val="0"/>
        <w:shd w:val="clear" w:color="auto" w:fill="FFFFFF"/>
        <w:tabs>
          <w:tab w:val="left" w:pos="576"/>
        </w:tabs>
        <w:autoSpaceDE w:val="0"/>
        <w:autoSpaceDN w:val="0"/>
        <w:adjustRightInd w:val="0"/>
        <w:jc w:val="both"/>
        <w:rPr>
          <w:spacing w:val="-2"/>
          <w:sz w:val="26"/>
          <w:szCs w:val="26"/>
          <w:lang w:val="ro-RO"/>
        </w:rPr>
      </w:pPr>
      <w:r w:rsidRPr="007C61DA">
        <w:rPr>
          <w:sz w:val="26"/>
          <w:szCs w:val="26"/>
          <w:lang w:val="ro-RO"/>
        </w:rPr>
        <w:tab/>
        <w:t>1</w:t>
      </w:r>
      <w:r w:rsidR="00366F21" w:rsidRPr="007C61DA">
        <w:rPr>
          <w:sz w:val="26"/>
          <w:szCs w:val="26"/>
          <w:lang w:val="ro-RO"/>
        </w:rPr>
        <w:t>1.5</w:t>
      </w:r>
      <w:r w:rsidRPr="007C61DA">
        <w:rPr>
          <w:sz w:val="26"/>
          <w:szCs w:val="26"/>
          <w:lang w:val="ro-RO"/>
        </w:rPr>
        <w:t>.</w:t>
      </w:r>
      <w:r w:rsidRPr="007C61DA">
        <w:rPr>
          <w:spacing w:val="2"/>
          <w:sz w:val="26"/>
          <w:szCs w:val="26"/>
          <w:lang w:val="ro-RO"/>
        </w:rPr>
        <w:t xml:space="preserve"> Dacă valoarea penalităţilor nu</w:t>
      </w:r>
      <w:r w:rsidR="009011C3" w:rsidRPr="007C61DA">
        <w:rPr>
          <w:spacing w:val="2"/>
          <w:sz w:val="26"/>
          <w:szCs w:val="26"/>
          <w:lang w:val="ro-RO"/>
        </w:rPr>
        <w:t xml:space="preserve"> acoperă prejudiciile produse părţilor</w:t>
      </w:r>
      <w:r w:rsidRPr="007C61DA">
        <w:rPr>
          <w:spacing w:val="2"/>
          <w:sz w:val="26"/>
          <w:szCs w:val="26"/>
          <w:lang w:val="ro-RO"/>
        </w:rPr>
        <w:t xml:space="preserve"> contractante </w:t>
      </w:r>
      <w:r w:rsidRPr="007C61DA">
        <w:rPr>
          <w:spacing w:val="-3"/>
          <w:sz w:val="26"/>
          <w:szCs w:val="26"/>
          <w:lang w:val="ro-RO"/>
        </w:rPr>
        <w:t xml:space="preserve">prin nerespectarea clauzelor care au dus la plata acestor penalităţi, părţile contractante pot </w:t>
      </w:r>
      <w:r w:rsidRPr="007C61DA">
        <w:rPr>
          <w:spacing w:val="5"/>
          <w:sz w:val="26"/>
          <w:szCs w:val="26"/>
          <w:lang w:val="ro-RO"/>
        </w:rPr>
        <w:t xml:space="preserve">percepe partenerului de contract daune - interese, conform reglementărilor legale în </w:t>
      </w:r>
      <w:r w:rsidRPr="007C61DA">
        <w:rPr>
          <w:spacing w:val="-2"/>
          <w:sz w:val="26"/>
          <w:szCs w:val="26"/>
          <w:lang w:val="ro-RO"/>
        </w:rPr>
        <w:t>vigoare, până la acoperirea prejudiciului produs, la valori demonstrabile cu documente.</w:t>
      </w:r>
    </w:p>
    <w:p w:rsidR="00EB5789" w:rsidRPr="007C61DA" w:rsidRDefault="00EB5789" w:rsidP="00895B45">
      <w:pPr>
        <w:widowControl w:val="0"/>
        <w:shd w:val="clear" w:color="auto" w:fill="FFFFFF"/>
        <w:tabs>
          <w:tab w:val="left" w:pos="576"/>
        </w:tabs>
        <w:autoSpaceDE w:val="0"/>
        <w:autoSpaceDN w:val="0"/>
        <w:adjustRightInd w:val="0"/>
        <w:jc w:val="both"/>
        <w:rPr>
          <w:spacing w:val="-2"/>
          <w:sz w:val="26"/>
          <w:szCs w:val="26"/>
          <w:lang w:val="ro-RO"/>
        </w:rPr>
      </w:pPr>
    </w:p>
    <w:p w:rsidR="001C57A7" w:rsidRPr="007C61DA" w:rsidRDefault="00DF4170"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12</w:t>
      </w:r>
      <w:r w:rsidR="001C57A7" w:rsidRPr="007C61DA">
        <w:rPr>
          <w:rFonts w:ascii="Times New Roman" w:hAnsi="Times New Roman"/>
          <w:smallCaps/>
          <w:sz w:val="26"/>
          <w:szCs w:val="26"/>
          <w:lang w:val="ro-RO"/>
        </w:rPr>
        <w:t>. SUBCONTRACTANŢI</w:t>
      </w:r>
    </w:p>
    <w:p w:rsidR="001C57A7" w:rsidRPr="007C61DA" w:rsidRDefault="00DF4170" w:rsidP="00895B45">
      <w:pPr>
        <w:pStyle w:val="BodyText2"/>
        <w:rPr>
          <w:rFonts w:ascii="Times New Roman" w:hAnsi="Times New Roman"/>
          <w:sz w:val="26"/>
          <w:szCs w:val="26"/>
          <w:lang w:val="ro-RO"/>
        </w:rPr>
      </w:pPr>
      <w:r w:rsidRPr="007C61DA">
        <w:rPr>
          <w:rFonts w:ascii="Times New Roman" w:hAnsi="Times New Roman"/>
          <w:sz w:val="26"/>
          <w:szCs w:val="26"/>
          <w:lang w:val="ro-RO"/>
        </w:rPr>
        <w:tab/>
        <w:t>12</w:t>
      </w:r>
      <w:r w:rsidR="001C57A7" w:rsidRPr="007C61DA">
        <w:rPr>
          <w:rFonts w:ascii="Times New Roman" w:hAnsi="Times New Roman"/>
          <w:sz w:val="26"/>
          <w:szCs w:val="26"/>
          <w:lang w:val="ro-RO"/>
        </w:rPr>
        <w:t>.1 Prestatorul are obligaţia de a încheia contracte cu subcontractanţii desemnaţi, în aceleaşi condiţii în care el a semnat contractul cu achizitorul.</w:t>
      </w:r>
    </w:p>
    <w:p w:rsidR="001C57A7" w:rsidRPr="007C61DA" w:rsidRDefault="001C57A7" w:rsidP="00895B45">
      <w:pPr>
        <w:jc w:val="both"/>
        <w:rPr>
          <w:sz w:val="26"/>
          <w:szCs w:val="26"/>
          <w:lang w:val="ro-RO"/>
        </w:rPr>
      </w:pPr>
      <w:r w:rsidRPr="007C61DA">
        <w:rPr>
          <w:sz w:val="26"/>
          <w:szCs w:val="26"/>
          <w:lang w:val="ro-RO"/>
        </w:rPr>
        <w:tab/>
      </w:r>
      <w:r w:rsidR="00DF4170" w:rsidRPr="007C61DA">
        <w:rPr>
          <w:sz w:val="26"/>
          <w:szCs w:val="26"/>
          <w:lang w:val="ro-RO"/>
        </w:rPr>
        <w:t>12</w:t>
      </w:r>
      <w:r w:rsidRPr="007C61DA">
        <w:rPr>
          <w:sz w:val="26"/>
          <w:szCs w:val="26"/>
          <w:lang w:val="ro-RO"/>
        </w:rPr>
        <w:t>.2 Prestatorul are obligaţia de a prezenta la încheierea contractului toate contractele încheiate cu subcontractanţii desemnaţi.</w:t>
      </w:r>
    </w:p>
    <w:p w:rsidR="001C57A7" w:rsidRPr="007C61DA" w:rsidRDefault="001C57A7" w:rsidP="00895B45">
      <w:pPr>
        <w:jc w:val="both"/>
        <w:rPr>
          <w:sz w:val="26"/>
          <w:szCs w:val="26"/>
          <w:lang w:val="ro-RO"/>
        </w:rPr>
      </w:pPr>
      <w:r w:rsidRPr="007C61DA">
        <w:rPr>
          <w:sz w:val="26"/>
          <w:szCs w:val="26"/>
          <w:lang w:val="ro-RO"/>
        </w:rPr>
        <w:tab/>
        <w:t>Lista cuprinzând subcontractanţii, cu datele de recunoaştere ale acestora, precum şi contractele încheiate cu aceştia se constituie în anexe la contract.</w:t>
      </w:r>
    </w:p>
    <w:p w:rsidR="001C57A7" w:rsidRPr="007C61DA" w:rsidRDefault="00DF4170" w:rsidP="00895B45">
      <w:pPr>
        <w:jc w:val="both"/>
        <w:rPr>
          <w:sz w:val="26"/>
          <w:szCs w:val="26"/>
          <w:lang w:val="ro-RO"/>
        </w:rPr>
      </w:pPr>
      <w:r w:rsidRPr="007C61DA">
        <w:rPr>
          <w:sz w:val="26"/>
          <w:szCs w:val="26"/>
          <w:lang w:val="ro-RO"/>
        </w:rPr>
        <w:tab/>
        <w:t>12</w:t>
      </w:r>
      <w:r w:rsidR="001C57A7" w:rsidRPr="007C61DA">
        <w:rPr>
          <w:sz w:val="26"/>
          <w:szCs w:val="26"/>
          <w:lang w:val="ro-RO"/>
        </w:rPr>
        <w:t>.3 Prestatorul este pe deplin răspunzător faţă de achizitor de modul în care îndeplineşte contractul.</w:t>
      </w:r>
    </w:p>
    <w:p w:rsidR="001C57A7" w:rsidRPr="007C61DA" w:rsidRDefault="001C57A7" w:rsidP="00895B45">
      <w:pPr>
        <w:pStyle w:val="BodyText2"/>
        <w:rPr>
          <w:rFonts w:ascii="Times New Roman" w:hAnsi="Times New Roman"/>
          <w:sz w:val="26"/>
          <w:szCs w:val="26"/>
          <w:lang w:val="ro-RO"/>
        </w:rPr>
      </w:pPr>
      <w:r w:rsidRPr="007C61DA">
        <w:rPr>
          <w:rFonts w:ascii="Times New Roman" w:hAnsi="Times New Roman"/>
          <w:sz w:val="26"/>
          <w:szCs w:val="26"/>
          <w:lang w:val="ro-RO"/>
        </w:rPr>
        <w:tab/>
        <w:t>Subcontractantul este pe deplin răspunzător faţă de prestator de modul în care îşi îndeplineşte partea sa din contract.</w:t>
      </w:r>
    </w:p>
    <w:p w:rsidR="001C57A7" w:rsidRPr="007C61DA" w:rsidRDefault="001C57A7" w:rsidP="00895B45">
      <w:pPr>
        <w:jc w:val="both"/>
        <w:rPr>
          <w:sz w:val="26"/>
          <w:szCs w:val="26"/>
          <w:lang w:val="ro-RO"/>
        </w:rPr>
      </w:pPr>
      <w:r w:rsidRPr="007C61DA">
        <w:rPr>
          <w:sz w:val="26"/>
          <w:szCs w:val="26"/>
          <w:lang w:val="ro-RO"/>
        </w:rPr>
        <w:tab/>
        <w:t>Prestatorul are dreptul de a pretinde daune-interese subcontractanţilor dacă aceştia nu îşi îndeplinesc partea lor din contract.</w:t>
      </w:r>
    </w:p>
    <w:p w:rsidR="00A055EE" w:rsidRPr="007C61DA" w:rsidRDefault="001C57A7" w:rsidP="00895B45">
      <w:pPr>
        <w:jc w:val="both"/>
        <w:rPr>
          <w:color w:val="000000"/>
          <w:sz w:val="26"/>
          <w:szCs w:val="26"/>
        </w:rPr>
      </w:pPr>
      <w:r w:rsidRPr="007C61DA">
        <w:rPr>
          <w:sz w:val="26"/>
          <w:szCs w:val="26"/>
          <w:lang w:val="ro-RO"/>
        </w:rPr>
        <w:tab/>
      </w:r>
      <w:r w:rsidR="00A055EE" w:rsidRPr="007C61DA">
        <w:rPr>
          <w:sz w:val="26"/>
          <w:szCs w:val="26"/>
          <w:lang w:val="ro-RO"/>
        </w:rPr>
        <w:t>1</w:t>
      </w:r>
      <w:r w:rsidR="00DF4170" w:rsidRPr="007C61DA">
        <w:rPr>
          <w:sz w:val="26"/>
          <w:szCs w:val="26"/>
          <w:lang w:val="ro-RO"/>
        </w:rPr>
        <w:t>2</w:t>
      </w:r>
      <w:r w:rsidR="00A055EE" w:rsidRPr="007C61DA">
        <w:rPr>
          <w:sz w:val="26"/>
          <w:szCs w:val="26"/>
          <w:lang w:val="ro-RO"/>
        </w:rPr>
        <w:t xml:space="preserve">.4. </w:t>
      </w:r>
      <w:r w:rsidR="00E01787" w:rsidRPr="007C61DA">
        <w:rPr>
          <w:sz w:val="26"/>
          <w:szCs w:val="26"/>
          <w:lang w:val="ro-RO"/>
        </w:rPr>
        <w:t>Prestatorul</w:t>
      </w:r>
      <w:r w:rsidR="00A055EE" w:rsidRPr="007C61DA">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00A055EE" w:rsidRPr="007C61DA">
        <w:rPr>
          <w:color w:val="000000"/>
          <w:sz w:val="26"/>
          <w:szCs w:val="26"/>
        </w:rPr>
        <w:t xml:space="preserve">nr.99/2016 privind achizitiile sectoriale. </w:t>
      </w:r>
      <w:r w:rsidR="00A055EE" w:rsidRPr="007C61DA">
        <w:rPr>
          <w:sz w:val="26"/>
          <w:szCs w:val="26"/>
          <w:lang w:val="ro-RO"/>
        </w:rPr>
        <w:t xml:space="preserve">Schimbarea subcontractantului nu va schimba preţul contractului şi </w:t>
      </w:r>
      <w:r w:rsidR="00A055EE" w:rsidRPr="007C61DA">
        <w:rPr>
          <w:color w:val="000000"/>
          <w:sz w:val="26"/>
          <w:szCs w:val="26"/>
          <w:lang w:val="it-IT"/>
        </w:rPr>
        <w:t>se va face in conditiile legale cu acordul achizitorului</w:t>
      </w:r>
      <w:r w:rsidR="00A055EE" w:rsidRPr="007C61DA">
        <w:rPr>
          <w:sz w:val="26"/>
          <w:szCs w:val="26"/>
          <w:lang w:val="ro-RO"/>
        </w:rPr>
        <w:t>.</w:t>
      </w:r>
    </w:p>
    <w:p w:rsidR="00A055EE" w:rsidRPr="007C61DA" w:rsidRDefault="00DF4170" w:rsidP="00895B45">
      <w:pPr>
        <w:jc w:val="both"/>
        <w:rPr>
          <w:sz w:val="26"/>
          <w:szCs w:val="26"/>
          <w:lang w:val="ro-RO"/>
        </w:rPr>
      </w:pPr>
      <w:r w:rsidRPr="007C61DA">
        <w:rPr>
          <w:sz w:val="26"/>
          <w:szCs w:val="26"/>
          <w:lang w:val="ro-RO"/>
        </w:rPr>
        <w:lastRenderedPageBreak/>
        <w:tab/>
        <w:t>12</w:t>
      </w:r>
      <w:r w:rsidR="00A055EE" w:rsidRPr="007C61DA">
        <w:rPr>
          <w:sz w:val="26"/>
          <w:szCs w:val="26"/>
          <w:lang w:val="ro-RO"/>
        </w:rPr>
        <w:t>.5.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A055EE" w:rsidRPr="007C61DA" w:rsidRDefault="00A055EE" w:rsidP="00895B45">
      <w:pPr>
        <w:jc w:val="both"/>
        <w:rPr>
          <w:sz w:val="26"/>
          <w:szCs w:val="26"/>
          <w:lang w:val="ro-RO"/>
        </w:rPr>
      </w:pPr>
      <w:r w:rsidRPr="007C61DA">
        <w:rPr>
          <w:sz w:val="26"/>
          <w:szCs w:val="26"/>
          <w:lang w:val="ro-RO"/>
        </w:rPr>
        <w:tab/>
        <w:t>Dispozitiile capitolului 1</w:t>
      </w:r>
      <w:r w:rsidR="00DF4170" w:rsidRPr="007C61DA">
        <w:rPr>
          <w:sz w:val="26"/>
          <w:szCs w:val="26"/>
          <w:lang w:val="ro-RO"/>
        </w:rPr>
        <w:t>2</w:t>
      </w:r>
      <w:r w:rsidRPr="007C61DA">
        <w:rPr>
          <w:sz w:val="26"/>
          <w:szCs w:val="26"/>
          <w:lang w:val="ro-RO"/>
        </w:rPr>
        <w:t xml:space="preserve"> se aplica in mod corespunzator. </w:t>
      </w:r>
    </w:p>
    <w:p w:rsidR="00A055EE" w:rsidRPr="007C61DA" w:rsidRDefault="00A055EE" w:rsidP="00895B45">
      <w:pPr>
        <w:jc w:val="both"/>
        <w:rPr>
          <w:b/>
          <w:sz w:val="26"/>
          <w:szCs w:val="26"/>
          <w:lang w:val="ro-RO"/>
        </w:rPr>
      </w:pPr>
      <w:r w:rsidRPr="007C61DA">
        <w:rPr>
          <w:sz w:val="26"/>
          <w:szCs w:val="26"/>
          <w:lang w:val="ro-RO"/>
        </w:rPr>
        <w:tab/>
      </w:r>
    </w:p>
    <w:p w:rsidR="001C57A7" w:rsidRPr="007C61DA" w:rsidRDefault="00DF4170" w:rsidP="00895B45">
      <w:pPr>
        <w:pStyle w:val="Heading1"/>
        <w:shd w:val="pct10" w:color="auto" w:fill="FFFFFF"/>
        <w:jc w:val="both"/>
        <w:rPr>
          <w:rFonts w:ascii="Times New Roman" w:hAnsi="Times New Roman"/>
          <w:smallCaps/>
          <w:sz w:val="26"/>
          <w:szCs w:val="26"/>
          <w:lang w:val="it-IT"/>
        </w:rPr>
      </w:pPr>
      <w:r w:rsidRPr="007C61DA">
        <w:rPr>
          <w:rFonts w:ascii="Times New Roman" w:hAnsi="Times New Roman"/>
          <w:smallCaps/>
          <w:sz w:val="26"/>
          <w:szCs w:val="26"/>
          <w:lang w:val="it-IT"/>
        </w:rPr>
        <w:t>CAP. 13</w:t>
      </w:r>
      <w:r w:rsidR="001C57A7" w:rsidRPr="007C61DA">
        <w:rPr>
          <w:rFonts w:ascii="Times New Roman" w:hAnsi="Times New Roman"/>
          <w:smallCaps/>
          <w:sz w:val="26"/>
          <w:szCs w:val="26"/>
          <w:lang w:val="it-IT"/>
        </w:rPr>
        <w:t>. FORŢA MAJORĂ</w:t>
      </w:r>
    </w:p>
    <w:p w:rsidR="001C57A7"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13</w:t>
      </w:r>
      <w:r w:rsidR="001C57A7" w:rsidRPr="007C61DA">
        <w:rPr>
          <w:rFonts w:ascii="Times New Roman" w:hAnsi="Times New Roman"/>
          <w:sz w:val="26"/>
          <w:szCs w:val="26"/>
          <w:lang w:val="ro-RO"/>
        </w:rPr>
        <w:t>.1 Forţa majoră este constatată de o autoritate competentă.</w:t>
      </w:r>
    </w:p>
    <w:p w:rsidR="001C57A7"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13</w:t>
      </w:r>
      <w:r w:rsidR="001C57A7" w:rsidRPr="007C61DA">
        <w:rPr>
          <w:rFonts w:ascii="Times New Roman" w:hAnsi="Times New Roman"/>
          <w:sz w:val="26"/>
          <w:szCs w:val="26"/>
          <w:lang w:val="ro-RO"/>
        </w:rPr>
        <w:t>.2 Forţa majoră exonerează părţile contractante de îndeplinirea obligaţiilor asumate prin prezentul contract, pe toată perioada în care aceasta acţionează.</w:t>
      </w:r>
    </w:p>
    <w:p w:rsidR="001C57A7"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13</w:t>
      </w:r>
      <w:r w:rsidR="001C57A7" w:rsidRPr="007C61DA">
        <w:rPr>
          <w:rFonts w:ascii="Times New Roman" w:hAnsi="Times New Roman"/>
          <w:sz w:val="26"/>
          <w:szCs w:val="26"/>
          <w:lang w:val="ro-RO"/>
        </w:rPr>
        <w:t>.3 Îndeplinirea contractului va fi suspendată în perioada de acţiune a forţei majore, dar fără a prejudicia drepturile ce li se cuveneau părţilor până la apariţia acesteia.</w:t>
      </w:r>
    </w:p>
    <w:p w:rsidR="001C57A7"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13</w:t>
      </w:r>
      <w:r w:rsidR="001C57A7" w:rsidRPr="007C61DA">
        <w:rPr>
          <w:rFonts w:ascii="Times New Roman" w:hAnsi="Times New Roman"/>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5F3F6A"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13</w:t>
      </w:r>
      <w:r w:rsidR="001C57A7" w:rsidRPr="007C61DA">
        <w:rPr>
          <w:rFonts w:ascii="Times New Roman" w:hAnsi="Times New Roman"/>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B5789" w:rsidRPr="007C61DA" w:rsidRDefault="00EB5789" w:rsidP="00895B45">
      <w:pPr>
        <w:pStyle w:val="BodyText"/>
        <w:ind w:firstLine="720"/>
        <w:jc w:val="both"/>
        <w:rPr>
          <w:rFonts w:ascii="Times New Roman" w:hAnsi="Times New Roman"/>
          <w:sz w:val="26"/>
          <w:szCs w:val="26"/>
          <w:lang w:val="ro-RO"/>
        </w:rPr>
      </w:pPr>
    </w:p>
    <w:p w:rsidR="001C57A7" w:rsidRPr="007C61DA" w:rsidRDefault="00DF4170"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14</w:t>
      </w:r>
      <w:r w:rsidR="001C57A7" w:rsidRPr="007C61DA">
        <w:rPr>
          <w:rFonts w:ascii="Times New Roman" w:hAnsi="Times New Roman"/>
          <w:smallCaps/>
          <w:sz w:val="26"/>
          <w:szCs w:val="26"/>
          <w:lang w:val="ro-RO"/>
        </w:rPr>
        <w:t>. SOLUŢIONAREA LITIGIILOR</w:t>
      </w:r>
    </w:p>
    <w:p w:rsidR="001C57A7" w:rsidRPr="007C61DA" w:rsidRDefault="00DF4170" w:rsidP="00895B45">
      <w:pPr>
        <w:pStyle w:val="BodyText"/>
        <w:ind w:firstLine="300"/>
        <w:jc w:val="both"/>
        <w:rPr>
          <w:rFonts w:ascii="Times New Roman" w:hAnsi="Times New Roman"/>
          <w:sz w:val="26"/>
          <w:szCs w:val="26"/>
          <w:lang w:val="ro-RO"/>
        </w:rPr>
      </w:pPr>
      <w:r w:rsidRPr="007C61DA">
        <w:rPr>
          <w:rFonts w:ascii="Times New Roman" w:hAnsi="Times New Roman"/>
          <w:sz w:val="26"/>
          <w:szCs w:val="26"/>
          <w:lang w:val="ro-RO"/>
        </w:rPr>
        <w:tab/>
        <w:t>14</w:t>
      </w:r>
      <w:r w:rsidR="001C57A7" w:rsidRPr="007C61DA">
        <w:rPr>
          <w:rFonts w:ascii="Times New Roman" w:hAnsi="Times New Roman"/>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C57A7" w:rsidRPr="007C61DA" w:rsidRDefault="00DF4170" w:rsidP="00895B45">
      <w:pPr>
        <w:pStyle w:val="BodyText"/>
        <w:ind w:firstLine="300"/>
        <w:jc w:val="both"/>
        <w:rPr>
          <w:rFonts w:ascii="Times New Roman" w:hAnsi="Times New Roman"/>
          <w:sz w:val="26"/>
          <w:szCs w:val="26"/>
          <w:lang w:val="ro-RO"/>
        </w:rPr>
      </w:pPr>
      <w:r w:rsidRPr="007C61DA">
        <w:rPr>
          <w:rFonts w:ascii="Times New Roman" w:hAnsi="Times New Roman"/>
          <w:sz w:val="26"/>
          <w:szCs w:val="26"/>
          <w:lang w:val="ro-RO"/>
        </w:rPr>
        <w:tab/>
        <w:t>14</w:t>
      </w:r>
      <w:r w:rsidR="001C57A7" w:rsidRPr="007C61DA">
        <w:rPr>
          <w:rFonts w:ascii="Times New Roman" w:hAnsi="Times New Roman"/>
          <w:sz w:val="26"/>
          <w:szCs w:val="26"/>
          <w:lang w:val="ro-RO"/>
        </w:rPr>
        <w:t>.2 În caz de neînţelegere între părţi, instanţele judecătoreşti competente să judece litigiul, sunt instanţele competente din România, potrivit dreptului roman.</w:t>
      </w:r>
    </w:p>
    <w:p w:rsidR="00EB5789" w:rsidRPr="007C61DA" w:rsidRDefault="00EB5789" w:rsidP="00895B45">
      <w:pPr>
        <w:pStyle w:val="BodyText"/>
        <w:ind w:firstLine="300"/>
        <w:jc w:val="both"/>
        <w:rPr>
          <w:rFonts w:ascii="Times New Roman" w:hAnsi="Times New Roman"/>
          <w:sz w:val="26"/>
          <w:szCs w:val="26"/>
          <w:lang w:val="ro-RO"/>
        </w:rPr>
      </w:pPr>
    </w:p>
    <w:p w:rsidR="001C57A7" w:rsidRPr="007C61DA" w:rsidRDefault="00DF4170" w:rsidP="00895B45">
      <w:pPr>
        <w:pStyle w:val="Heading1"/>
        <w:shd w:val="pct10" w:color="auto" w:fill="FFFFFF"/>
        <w:rPr>
          <w:rFonts w:ascii="Times New Roman" w:hAnsi="Times New Roman"/>
          <w:smallCaps/>
          <w:sz w:val="26"/>
          <w:szCs w:val="26"/>
          <w:lang w:val="ro-RO"/>
        </w:rPr>
      </w:pPr>
      <w:r w:rsidRPr="007C61DA">
        <w:rPr>
          <w:rFonts w:ascii="Times New Roman" w:hAnsi="Times New Roman"/>
          <w:smallCaps/>
          <w:sz w:val="26"/>
          <w:szCs w:val="26"/>
          <w:lang w:val="ro-RO"/>
        </w:rPr>
        <w:t>CAP. 15</w:t>
      </w:r>
      <w:r w:rsidR="001C57A7" w:rsidRPr="007C61DA">
        <w:rPr>
          <w:rFonts w:ascii="Times New Roman" w:hAnsi="Times New Roman"/>
          <w:smallCaps/>
          <w:sz w:val="26"/>
          <w:szCs w:val="26"/>
          <w:lang w:val="ro-RO"/>
        </w:rPr>
        <w:t>.  RĂSPUNDEREA CONTRACTUALĂ, REZILIEREA CONTRACTULUI</w:t>
      </w:r>
    </w:p>
    <w:p w:rsidR="001C57A7"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15</w:t>
      </w:r>
      <w:r w:rsidR="001C57A7" w:rsidRPr="007C61DA">
        <w:rPr>
          <w:rFonts w:ascii="Times New Roman" w:hAnsi="Times New Roman"/>
          <w:sz w:val="26"/>
          <w:szCs w:val="26"/>
          <w:lang w:val="ro-RO"/>
        </w:rPr>
        <w:t xml:space="preserve">.1 În cazul nerespectării obligaţiilor asumate prin prezentul contract de către una din părţile contractante, </w:t>
      </w:r>
      <w:r w:rsidR="00671967" w:rsidRPr="007C61DA">
        <w:rPr>
          <w:rFonts w:ascii="Times New Roman" w:hAnsi="Times New Roman"/>
          <w:sz w:val="26"/>
          <w:szCs w:val="26"/>
          <w:lang w:val="ro-RO"/>
        </w:rPr>
        <w:t xml:space="preserve">in mod culpabil si repetat, </w:t>
      </w:r>
      <w:r w:rsidR="001C57A7" w:rsidRPr="007C61DA">
        <w:rPr>
          <w:rFonts w:ascii="Times New Roman" w:hAnsi="Times New Roman"/>
          <w:sz w:val="26"/>
          <w:szCs w:val="26"/>
          <w:lang w:val="ro-RO"/>
        </w:rPr>
        <w:t>partea lezată va considera contractul reziliat/rezolvit de plin drept</w:t>
      </w:r>
      <w:r w:rsidR="008403DF" w:rsidRPr="007C61DA">
        <w:rPr>
          <w:rFonts w:ascii="Times New Roman" w:hAnsi="Times New Roman"/>
          <w:sz w:val="26"/>
          <w:szCs w:val="26"/>
          <w:lang w:val="ro-RO"/>
        </w:rPr>
        <w:t xml:space="preserve"> cu notificare prealabila</w:t>
      </w:r>
      <w:r w:rsidR="001C57A7" w:rsidRPr="007C61DA">
        <w:rPr>
          <w:rFonts w:ascii="Times New Roman" w:hAnsi="Times New Roman"/>
          <w:sz w:val="26"/>
          <w:szCs w:val="26"/>
          <w:lang w:val="ro-RO"/>
        </w:rPr>
        <w:t xml:space="preserve"> şi va avea dreptul de a pretinde plata de daune-interese.</w:t>
      </w:r>
    </w:p>
    <w:p w:rsidR="001C57A7"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w:t>
      </w:r>
      <w:r w:rsidR="00DF4170" w:rsidRPr="007C61DA">
        <w:rPr>
          <w:rFonts w:ascii="Times New Roman" w:hAnsi="Times New Roman"/>
          <w:sz w:val="26"/>
          <w:szCs w:val="26"/>
          <w:lang w:val="ro-RO"/>
        </w:rPr>
        <w:t>5</w:t>
      </w:r>
      <w:r w:rsidRPr="007C61DA">
        <w:rPr>
          <w:rFonts w:ascii="Times New Roman" w:hAnsi="Times New Roman"/>
          <w:sz w:val="26"/>
          <w:szCs w:val="26"/>
          <w:lang w:val="ro-RO"/>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C57A7" w:rsidRPr="007C61DA" w:rsidRDefault="00DF417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15</w:t>
      </w:r>
      <w:r w:rsidR="001C57A7" w:rsidRPr="007C61DA">
        <w:rPr>
          <w:rFonts w:ascii="Times New Roman" w:hAnsi="Times New Roman"/>
          <w:sz w:val="26"/>
          <w:szCs w:val="26"/>
          <w:lang w:val="ro-RO"/>
        </w:rPr>
        <w:t>.</w:t>
      </w:r>
      <w:r w:rsidR="00897D5B" w:rsidRPr="007C61DA">
        <w:rPr>
          <w:rFonts w:ascii="Times New Roman" w:hAnsi="Times New Roman"/>
          <w:sz w:val="26"/>
          <w:szCs w:val="26"/>
          <w:lang w:val="ro-RO"/>
        </w:rPr>
        <w:t>3</w:t>
      </w:r>
      <w:r w:rsidR="001C57A7" w:rsidRPr="007C61DA">
        <w:rPr>
          <w:rFonts w:ascii="Times New Roman" w:hAnsi="Times New Roman"/>
          <w:sz w:val="26"/>
          <w:szCs w:val="26"/>
          <w:lang w:val="ro-RO"/>
        </w:rPr>
        <w:t xml:space="preserve"> Contractul </w:t>
      </w:r>
      <w:r w:rsidR="00014843" w:rsidRPr="007C61DA">
        <w:rPr>
          <w:rFonts w:ascii="Times New Roman" w:hAnsi="Times New Roman"/>
          <w:sz w:val="26"/>
          <w:szCs w:val="26"/>
          <w:lang w:val="ro-RO"/>
        </w:rPr>
        <w:t>inceteaza</w:t>
      </w:r>
      <w:r w:rsidR="001C57A7" w:rsidRPr="007C61DA">
        <w:rPr>
          <w:rFonts w:ascii="Times New Roman" w:hAnsi="Times New Roman"/>
          <w:sz w:val="26"/>
          <w:szCs w:val="26"/>
          <w:lang w:val="ro-RO"/>
        </w:rPr>
        <w:t xml:space="preserve"> în toate cazurile de </w:t>
      </w:r>
      <w:r w:rsidRPr="007C61DA">
        <w:rPr>
          <w:rFonts w:ascii="Times New Roman" w:hAnsi="Times New Roman"/>
          <w:sz w:val="26"/>
          <w:szCs w:val="26"/>
          <w:lang w:val="ro-RO"/>
        </w:rPr>
        <w:t>forţă majoră definite la Cap. 13</w:t>
      </w:r>
      <w:r w:rsidR="001C57A7" w:rsidRPr="007C61DA">
        <w:rPr>
          <w:rFonts w:ascii="Times New Roman" w:hAnsi="Times New Roman"/>
          <w:sz w:val="26"/>
          <w:szCs w:val="26"/>
          <w:lang w:val="ro-RO"/>
        </w:rPr>
        <w:t xml:space="preserve">. </w:t>
      </w:r>
    </w:p>
    <w:p w:rsidR="001C57A7" w:rsidRPr="007C61DA" w:rsidRDefault="00DF4170" w:rsidP="00895B45">
      <w:pPr>
        <w:pStyle w:val="BodyTextIndent2"/>
        <w:rPr>
          <w:rFonts w:ascii="Times New Roman" w:hAnsi="Times New Roman"/>
          <w:sz w:val="26"/>
          <w:szCs w:val="26"/>
          <w:lang w:val="ro-RO"/>
        </w:rPr>
      </w:pPr>
      <w:r w:rsidRPr="007C61DA">
        <w:rPr>
          <w:rFonts w:ascii="Times New Roman" w:hAnsi="Times New Roman"/>
          <w:sz w:val="26"/>
          <w:szCs w:val="26"/>
          <w:lang w:val="ro-RO"/>
        </w:rPr>
        <w:t>15.4</w:t>
      </w:r>
      <w:r w:rsidR="001C57A7" w:rsidRPr="007C61DA">
        <w:rPr>
          <w:rFonts w:ascii="Times New Roman" w:hAnsi="Times New Roman"/>
          <w:sz w:val="26"/>
          <w:szCs w:val="26"/>
          <w:lang w:val="ro-RO"/>
        </w:rPr>
        <w:t xml:space="preserve"> În cazul sistării obiectivului pentru care s-au comandat serviciile ce fac obiectul prezentului contract, achizitorul va comunica în scris această situaţie prestatorului în termen de 2 zile de la luarea la cunoştinţă a sistării.</w:t>
      </w:r>
    </w:p>
    <w:p w:rsidR="001C57A7" w:rsidRPr="007C61DA" w:rsidRDefault="001C57A7" w:rsidP="00895B45">
      <w:pPr>
        <w:pStyle w:val="BodyTextIndent2"/>
        <w:rPr>
          <w:rFonts w:ascii="Times New Roman" w:hAnsi="Times New Roman"/>
          <w:sz w:val="26"/>
          <w:szCs w:val="26"/>
          <w:lang w:val="ro-RO"/>
        </w:rPr>
      </w:pPr>
      <w:r w:rsidRPr="007C61DA">
        <w:rPr>
          <w:rFonts w:ascii="Times New Roman" w:hAnsi="Times New Roman"/>
          <w:sz w:val="26"/>
          <w:szCs w:val="26"/>
          <w:lang w:val="ro-RO"/>
        </w:rPr>
        <w:t xml:space="preserve">Procesul – verbal de sistare/reziliere a serviciilor din prezentul contract se încheie între părţile contractante în termen de 10 zile de la data primirii comunicării respective şi va conţine volumul şi valoarea serviciilor </w:t>
      </w:r>
      <w:r w:rsidR="00FF2C73" w:rsidRPr="007C61DA">
        <w:rPr>
          <w:rFonts w:ascii="Times New Roman" w:hAnsi="Times New Roman"/>
          <w:sz w:val="26"/>
          <w:szCs w:val="26"/>
          <w:lang w:val="ro-RO"/>
        </w:rPr>
        <w:t>prestate</w:t>
      </w:r>
      <w:r w:rsidRPr="007C61DA">
        <w:rPr>
          <w:rFonts w:ascii="Times New Roman" w:hAnsi="Times New Roman"/>
          <w:sz w:val="26"/>
          <w:szCs w:val="26"/>
          <w:lang w:val="ro-RO"/>
        </w:rPr>
        <w:t xml:space="preserve"> la prezentul contract până în momentul sistării.</w:t>
      </w:r>
    </w:p>
    <w:p w:rsidR="001C57A7" w:rsidRPr="007C61DA" w:rsidRDefault="001C57A7" w:rsidP="00895B45">
      <w:pPr>
        <w:pStyle w:val="BodyTextIndent2"/>
        <w:rPr>
          <w:rFonts w:ascii="Times New Roman" w:hAnsi="Times New Roman"/>
          <w:sz w:val="26"/>
          <w:szCs w:val="26"/>
          <w:lang w:val="ro-RO"/>
        </w:rPr>
      </w:pPr>
      <w:r w:rsidRPr="007C61DA">
        <w:rPr>
          <w:rFonts w:ascii="Times New Roman" w:hAnsi="Times New Roman"/>
          <w:sz w:val="26"/>
          <w:szCs w:val="26"/>
          <w:lang w:val="ro-RO"/>
        </w:rPr>
        <w:lastRenderedPageBreak/>
        <w:t>În acest caz, plata serviciilor prestate se va face de</w:t>
      </w:r>
      <w:r w:rsidR="005A7180" w:rsidRPr="007C61DA">
        <w:rPr>
          <w:rFonts w:ascii="Times New Roman" w:hAnsi="Times New Roman"/>
          <w:sz w:val="26"/>
          <w:szCs w:val="26"/>
          <w:lang w:val="ro-RO"/>
        </w:rPr>
        <w:t xml:space="preserve"> către achizitor în termen</w:t>
      </w:r>
      <w:r w:rsidR="00181D5C" w:rsidRPr="007C61DA">
        <w:rPr>
          <w:rFonts w:ascii="Times New Roman" w:hAnsi="Times New Roman"/>
          <w:sz w:val="26"/>
          <w:szCs w:val="26"/>
          <w:lang w:val="ro-RO"/>
        </w:rPr>
        <w:t>ul de scadenta convenit prin contract,</w:t>
      </w:r>
      <w:r w:rsidR="005A7180" w:rsidRPr="007C61DA">
        <w:rPr>
          <w:rFonts w:ascii="Times New Roman" w:hAnsi="Times New Roman"/>
          <w:sz w:val="26"/>
          <w:szCs w:val="26"/>
          <w:lang w:val="ro-RO"/>
        </w:rPr>
        <w:t xml:space="preserve"> </w:t>
      </w:r>
      <w:r w:rsidRPr="007C61DA">
        <w:rPr>
          <w:rFonts w:ascii="Times New Roman" w:hAnsi="Times New Roman"/>
          <w:sz w:val="26"/>
          <w:szCs w:val="26"/>
          <w:lang w:val="ro-RO"/>
        </w:rPr>
        <w:t>de la data comunicării sistării</w:t>
      </w:r>
      <w:r w:rsidR="00181D5C" w:rsidRPr="007C61DA">
        <w:rPr>
          <w:rFonts w:ascii="Times New Roman" w:hAnsi="Times New Roman"/>
          <w:sz w:val="26"/>
          <w:szCs w:val="26"/>
          <w:lang w:val="ro-RO"/>
        </w:rPr>
        <w:t>,</w:t>
      </w:r>
      <w:r w:rsidRPr="007C61DA">
        <w:rPr>
          <w:rFonts w:ascii="Times New Roman" w:hAnsi="Times New Roman"/>
          <w:sz w:val="26"/>
          <w:szCs w:val="26"/>
          <w:lang w:val="ro-RO"/>
        </w:rPr>
        <w:t xml:space="preserve"> în baza </w:t>
      </w:r>
      <w:r w:rsidR="005F3F6A" w:rsidRPr="007C61DA">
        <w:rPr>
          <w:rFonts w:ascii="Times New Roman" w:hAnsi="Times New Roman"/>
          <w:sz w:val="26"/>
          <w:szCs w:val="26"/>
          <w:lang w:val="ro-RO"/>
        </w:rPr>
        <w:t>P</w:t>
      </w:r>
      <w:r w:rsidR="008403DF" w:rsidRPr="007C61DA">
        <w:rPr>
          <w:rFonts w:ascii="Times New Roman" w:hAnsi="Times New Roman"/>
          <w:sz w:val="26"/>
          <w:szCs w:val="26"/>
          <w:lang w:val="ro-RO"/>
        </w:rPr>
        <w:t>rocesului Verbal</w:t>
      </w:r>
      <w:r w:rsidRPr="007C61DA">
        <w:rPr>
          <w:rFonts w:ascii="Times New Roman" w:hAnsi="Times New Roman"/>
          <w:sz w:val="26"/>
          <w:szCs w:val="26"/>
          <w:lang w:val="ro-RO"/>
        </w:rPr>
        <w:t xml:space="preserve"> de sistare/reziliere şi a documentelor de plată întocmite.</w:t>
      </w:r>
    </w:p>
    <w:p w:rsidR="001C57A7" w:rsidRPr="007C61DA" w:rsidRDefault="005A7180"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w:t>
      </w:r>
      <w:r w:rsidR="00DF4170" w:rsidRPr="007C61DA">
        <w:rPr>
          <w:rFonts w:ascii="Times New Roman" w:hAnsi="Times New Roman"/>
          <w:sz w:val="26"/>
          <w:szCs w:val="26"/>
          <w:lang w:val="ro-RO"/>
        </w:rPr>
        <w:t>5.5</w:t>
      </w:r>
      <w:r w:rsidRPr="007C61DA">
        <w:rPr>
          <w:rFonts w:ascii="Times New Roman" w:hAnsi="Times New Roman"/>
          <w:sz w:val="26"/>
          <w:szCs w:val="26"/>
          <w:lang w:val="ro-RO"/>
        </w:rPr>
        <w:t xml:space="preserve">. Contractul poate </w:t>
      </w:r>
      <w:r w:rsidR="00576355" w:rsidRPr="007C61DA">
        <w:rPr>
          <w:rFonts w:ascii="Times New Roman" w:hAnsi="Times New Roman"/>
          <w:sz w:val="26"/>
          <w:szCs w:val="26"/>
          <w:lang w:val="ro-RO"/>
        </w:rPr>
        <w:t>inceta</w:t>
      </w:r>
      <w:r w:rsidRPr="007C61DA">
        <w:rPr>
          <w:rFonts w:ascii="Times New Roman" w:hAnsi="Times New Roman"/>
          <w:sz w:val="26"/>
          <w:szCs w:val="26"/>
          <w:lang w:val="ro-RO"/>
        </w:rPr>
        <w:t xml:space="preserve"> prin acordul părţilor, fără plata vreunei despăgubiri, numai prin încheierea unui act adiţional la contract.</w:t>
      </w:r>
    </w:p>
    <w:p w:rsidR="00D07F58" w:rsidRPr="007C61DA" w:rsidRDefault="00DF4170" w:rsidP="00895B45">
      <w:pPr>
        <w:jc w:val="both"/>
        <w:rPr>
          <w:color w:val="000000"/>
          <w:sz w:val="26"/>
          <w:szCs w:val="26"/>
        </w:rPr>
      </w:pPr>
      <w:r w:rsidRPr="007C61DA">
        <w:rPr>
          <w:color w:val="000000"/>
          <w:sz w:val="26"/>
          <w:szCs w:val="26"/>
        </w:rPr>
        <w:tab/>
        <w:t>15.6</w:t>
      </w:r>
      <w:r w:rsidR="00D07F58" w:rsidRPr="007C61DA">
        <w:rPr>
          <w:color w:val="000000"/>
          <w:sz w:val="26"/>
          <w:szCs w:val="26"/>
        </w:rPr>
        <w:t>. Achizitorul are dreptul de a denunta unilateral contractul in situatia nerespectarii dispozitiilor de la art.243 alin</w:t>
      </w:r>
      <w:proofErr w:type="gramStart"/>
      <w:r w:rsidR="00D07F58" w:rsidRPr="007C61DA">
        <w:rPr>
          <w:color w:val="000000"/>
          <w:sz w:val="26"/>
          <w:szCs w:val="26"/>
        </w:rPr>
        <w:t>.(</w:t>
      </w:r>
      <w:proofErr w:type="gramEnd"/>
      <w:r w:rsidR="00D07F58" w:rsidRPr="007C61DA">
        <w:rPr>
          <w:color w:val="000000"/>
          <w:sz w:val="26"/>
          <w:szCs w:val="26"/>
        </w:rPr>
        <w:t>1) din Legea nr.99/2016 privind achizitiile sectoriale.</w:t>
      </w:r>
    </w:p>
    <w:p w:rsidR="00D07F58" w:rsidRPr="007C61DA" w:rsidRDefault="00DF4170" w:rsidP="00895B45">
      <w:pPr>
        <w:jc w:val="both"/>
        <w:rPr>
          <w:color w:val="000000"/>
          <w:sz w:val="26"/>
          <w:szCs w:val="26"/>
        </w:rPr>
      </w:pPr>
      <w:r w:rsidRPr="007C61DA">
        <w:rPr>
          <w:color w:val="000000"/>
          <w:sz w:val="26"/>
          <w:szCs w:val="26"/>
        </w:rPr>
        <w:tab/>
        <w:t>15.7</w:t>
      </w:r>
      <w:r w:rsidR="00D07F58" w:rsidRPr="007C61DA">
        <w:rPr>
          <w:color w:val="000000"/>
          <w:sz w:val="26"/>
          <w:szCs w:val="26"/>
        </w:rPr>
        <w:t xml:space="preserve">. Achizitorul </w:t>
      </w:r>
      <w:proofErr w:type="gramStart"/>
      <w:r w:rsidR="00D07F58" w:rsidRPr="007C61DA">
        <w:rPr>
          <w:color w:val="000000"/>
          <w:sz w:val="26"/>
          <w:szCs w:val="26"/>
        </w:rPr>
        <w:t>are</w:t>
      </w:r>
      <w:proofErr w:type="gramEnd"/>
      <w:r w:rsidR="00D07F58" w:rsidRPr="007C61DA">
        <w:rPr>
          <w:color w:val="000000"/>
          <w:sz w:val="26"/>
          <w:szCs w:val="26"/>
        </w:rPr>
        <w:t xml:space="preserve"> dreptul de a denunta unilateral contractul in perioada de valabilitate a acestuia intr-una din urmatoarele situatii:</w:t>
      </w:r>
    </w:p>
    <w:p w:rsidR="00D07F58" w:rsidRPr="007C61DA" w:rsidRDefault="00D07F58" w:rsidP="00895B45">
      <w:pPr>
        <w:jc w:val="both"/>
        <w:rPr>
          <w:color w:val="000000"/>
          <w:sz w:val="26"/>
          <w:szCs w:val="26"/>
        </w:rPr>
      </w:pPr>
      <w:r w:rsidRPr="007C61DA">
        <w:rPr>
          <w:color w:val="000000"/>
          <w:sz w:val="26"/>
          <w:szCs w:val="26"/>
        </w:rPr>
        <w:tab/>
        <w:t xml:space="preserve">a) </w:t>
      </w:r>
      <w:proofErr w:type="gramStart"/>
      <w:r w:rsidRPr="007C61DA">
        <w:rPr>
          <w:color w:val="000000"/>
          <w:sz w:val="26"/>
          <w:szCs w:val="26"/>
        </w:rPr>
        <w:t>contractantul</w:t>
      </w:r>
      <w:proofErr w:type="gramEnd"/>
      <w:r w:rsidRPr="007C61DA">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EB5789" w:rsidRPr="007C61DA" w:rsidRDefault="00D07F58" w:rsidP="00895B45">
      <w:pPr>
        <w:jc w:val="both"/>
        <w:rPr>
          <w:color w:val="000000"/>
          <w:sz w:val="26"/>
          <w:szCs w:val="26"/>
        </w:rPr>
      </w:pPr>
      <w:r w:rsidRPr="007C61D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32291" w:rsidRPr="007C61DA" w:rsidRDefault="00832291" w:rsidP="00895B45">
      <w:pPr>
        <w:jc w:val="both"/>
        <w:rPr>
          <w:color w:val="000000"/>
          <w:sz w:val="26"/>
          <w:szCs w:val="26"/>
        </w:rPr>
      </w:pPr>
    </w:p>
    <w:p w:rsidR="001C57A7" w:rsidRPr="007C61DA" w:rsidRDefault="001C57A7"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1</w:t>
      </w:r>
      <w:r w:rsidR="00B81E1E" w:rsidRPr="007C61DA">
        <w:rPr>
          <w:rFonts w:ascii="Times New Roman" w:hAnsi="Times New Roman"/>
          <w:smallCaps/>
          <w:sz w:val="26"/>
          <w:szCs w:val="26"/>
          <w:lang w:val="ro-RO"/>
        </w:rPr>
        <w:t>6</w:t>
      </w:r>
      <w:r w:rsidRPr="007C61DA">
        <w:rPr>
          <w:rFonts w:ascii="Times New Roman" w:hAnsi="Times New Roman"/>
          <w:smallCaps/>
          <w:sz w:val="26"/>
          <w:szCs w:val="26"/>
          <w:lang w:val="ro-RO"/>
        </w:rPr>
        <w:t>. LIMBA CARE GUVERNEAZĂ CONTRACTUL</w:t>
      </w:r>
    </w:p>
    <w:p w:rsidR="00EB5789" w:rsidRPr="007C61DA" w:rsidRDefault="001C57A7" w:rsidP="00895B45">
      <w:pPr>
        <w:pStyle w:val="BodyText"/>
        <w:ind w:firstLine="720"/>
        <w:jc w:val="both"/>
        <w:rPr>
          <w:rFonts w:ascii="Times New Roman" w:hAnsi="Times New Roman"/>
          <w:sz w:val="26"/>
          <w:szCs w:val="26"/>
          <w:lang w:val="ro-RO"/>
        </w:rPr>
      </w:pPr>
      <w:r w:rsidRPr="007C61DA">
        <w:rPr>
          <w:rFonts w:ascii="Times New Roman" w:hAnsi="Times New Roman"/>
          <w:sz w:val="26"/>
          <w:szCs w:val="26"/>
          <w:lang w:val="ro-RO"/>
        </w:rPr>
        <w:t>1</w:t>
      </w:r>
      <w:r w:rsidR="00B81E1E" w:rsidRPr="007C61DA">
        <w:rPr>
          <w:rFonts w:ascii="Times New Roman" w:hAnsi="Times New Roman"/>
          <w:sz w:val="26"/>
          <w:szCs w:val="26"/>
          <w:lang w:val="ro-RO"/>
        </w:rPr>
        <w:t>6</w:t>
      </w:r>
      <w:r w:rsidRPr="007C61DA">
        <w:rPr>
          <w:rFonts w:ascii="Times New Roman" w:hAnsi="Times New Roman"/>
          <w:sz w:val="26"/>
          <w:szCs w:val="26"/>
          <w:lang w:val="ro-RO"/>
        </w:rPr>
        <w:t>.1 Limba care guvernează contractul este limba română.</w:t>
      </w:r>
    </w:p>
    <w:p w:rsidR="00832291" w:rsidRPr="007C61DA" w:rsidRDefault="00832291" w:rsidP="00895B45">
      <w:pPr>
        <w:pStyle w:val="BodyText"/>
        <w:ind w:firstLine="720"/>
        <w:jc w:val="both"/>
        <w:rPr>
          <w:rFonts w:ascii="Times New Roman" w:hAnsi="Times New Roman"/>
          <w:sz w:val="26"/>
          <w:szCs w:val="26"/>
          <w:lang w:val="ro-RO"/>
        </w:rPr>
      </w:pPr>
    </w:p>
    <w:p w:rsidR="001C57A7" w:rsidRPr="007C61DA" w:rsidRDefault="00B81E1E"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17</w:t>
      </w:r>
      <w:r w:rsidR="001C57A7" w:rsidRPr="007C61DA">
        <w:rPr>
          <w:rFonts w:ascii="Times New Roman" w:hAnsi="Times New Roman"/>
          <w:smallCaps/>
          <w:sz w:val="26"/>
          <w:szCs w:val="26"/>
          <w:lang w:val="ro-RO"/>
        </w:rPr>
        <w:t>. COMUNICĂRI</w:t>
      </w:r>
    </w:p>
    <w:p w:rsidR="001C57A7" w:rsidRPr="007C61DA" w:rsidRDefault="001C57A7" w:rsidP="00895B45">
      <w:pPr>
        <w:jc w:val="both"/>
        <w:rPr>
          <w:sz w:val="26"/>
          <w:szCs w:val="26"/>
          <w:lang w:val="ro-RO"/>
        </w:rPr>
      </w:pPr>
      <w:r w:rsidRPr="007C61DA">
        <w:rPr>
          <w:sz w:val="26"/>
          <w:szCs w:val="26"/>
          <w:lang w:val="ro-RO"/>
        </w:rPr>
        <w:tab/>
        <w:t>1</w:t>
      </w:r>
      <w:r w:rsidR="00B81E1E" w:rsidRPr="007C61DA">
        <w:rPr>
          <w:sz w:val="26"/>
          <w:szCs w:val="26"/>
          <w:lang w:val="ro-RO"/>
        </w:rPr>
        <w:t>7</w:t>
      </w:r>
      <w:r w:rsidRPr="007C61DA">
        <w:rPr>
          <w:sz w:val="26"/>
          <w:szCs w:val="26"/>
          <w:lang w:val="ro-RO"/>
        </w:rPr>
        <w:t>.1 Orice comunicare între părţi, referitoare la îndeplinirea prezentului contract, trebuie să fie transmisă în scris.</w:t>
      </w:r>
    </w:p>
    <w:p w:rsidR="001C57A7" w:rsidRPr="007C61DA" w:rsidRDefault="001C57A7" w:rsidP="00895B45">
      <w:pPr>
        <w:jc w:val="both"/>
        <w:rPr>
          <w:sz w:val="26"/>
          <w:szCs w:val="26"/>
          <w:lang w:val="ro-RO"/>
        </w:rPr>
      </w:pPr>
      <w:r w:rsidRPr="007C61DA">
        <w:rPr>
          <w:sz w:val="26"/>
          <w:szCs w:val="26"/>
          <w:lang w:val="ro-RO"/>
        </w:rPr>
        <w:tab/>
        <w:t>Orice document scris trebuie înregistrat atât în momentul transmiterii, cât şi în momentul primirii.</w:t>
      </w:r>
    </w:p>
    <w:p w:rsidR="00EB5789" w:rsidRPr="007C61DA" w:rsidRDefault="00B81E1E" w:rsidP="00895B45">
      <w:pPr>
        <w:jc w:val="both"/>
        <w:rPr>
          <w:sz w:val="26"/>
          <w:szCs w:val="26"/>
          <w:lang w:val="ro-RO"/>
        </w:rPr>
      </w:pPr>
      <w:r w:rsidRPr="007C61DA">
        <w:rPr>
          <w:sz w:val="26"/>
          <w:szCs w:val="26"/>
          <w:lang w:val="ro-RO"/>
        </w:rPr>
        <w:tab/>
        <w:t>17</w:t>
      </w:r>
      <w:r w:rsidR="001C57A7" w:rsidRPr="007C61DA">
        <w:rPr>
          <w:sz w:val="26"/>
          <w:szCs w:val="26"/>
          <w:lang w:val="ro-RO"/>
        </w:rPr>
        <w:t>.2 Comunicările între părţi se pot face şi prin tele</w:t>
      </w:r>
      <w:r w:rsidR="005F3F6A" w:rsidRPr="007C61DA">
        <w:rPr>
          <w:sz w:val="26"/>
          <w:szCs w:val="26"/>
          <w:lang w:val="ro-RO"/>
        </w:rPr>
        <w:t>fon, telegrama, fax sau</w:t>
      </w:r>
      <w:r w:rsidR="001C57A7" w:rsidRPr="007C61DA">
        <w:rPr>
          <w:sz w:val="26"/>
          <w:szCs w:val="26"/>
          <w:lang w:val="ro-RO"/>
        </w:rPr>
        <w:t xml:space="preserve"> e-mail, cu condiţia confirmării în scris a primirii comunicării.</w:t>
      </w:r>
    </w:p>
    <w:p w:rsidR="00832291" w:rsidRPr="007C61DA" w:rsidRDefault="00832291" w:rsidP="00895B45">
      <w:pPr>
        <w:jc w:val="both"/>
        <w:rPr>
          <w:sz w:val="26"/>
          <w:szCs w:val="26"/>
          <w:lang w:val="ro-RO"/>
        </w:rPr>
      </w:pPr>
    </w:p>
    <w:p w:rsidR="001C57A7" w:rsidRPr="007C61DA" w:rsidRDefault="00B81E1E"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18</w:t>
      </w:r>
      <w:r w:rsidR="001C57A7" w:rsidRPr="007C61DA">
        <w:rPr>
          <w:rFonts w:ascii="Times New Roman" w:hAnsi="Times New Roman"/>
          <w:smallCaps/>
          <w:sz w:val="26"/>
          <w:szCs w:val="26"/>
          <w:lang w:val="ro-RO"/>
        </w:rPr>
        <w:t>. LEGEA APLICABILĂ CONTRACTULUI</w:t>
      </w:r>
    </w:p>
    <w:p w:rsidR="00EB5789" w:rsidRPr="007C61DA" w:rsidRDefault="00B81E1E"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t>18</w:t>
      </w:r>
      <w:r w:rsidR="001C57A7" w:rsidRPr="007C61DA">
        <w:rPr>
          <w:rFonts w:ascii="Times New Roman" w:hAnsi="Times New Roman"/>
          <w:sz w:val="26"/>
          <w:szCs w:val="26"/>
          <w:lang w:val="ro-RO"/>
        </w:rPr>
        <w:t>.1 Contractul va fi interpretat conform legilor din România.</w:t>
      </w:r>
    </w:p>
    <w:p w:rsidR="00832291" w:rsidRPr="007C61DA" w:rsidRDefault="00832291" w:rsidP="00895B45">
      <w:pPr>
        <w:pStyle w:val="BodyText"/>
        <w:jc w:val="both"/>
        <w:rPr>
          <w:rFonts w:ascii="Times New Roman" w:hAnsi="Times New Roman"/>
          <w:sz w:val="26"/>
          <w:szCs w:val="26"/>
          <w:lang w:val="ro-RO"/>
        </w:rPr>
      </w:pPr>
    </w:p>
    <w:p w:rsidR="001C57A7" w:rsidRPr="007C61DA" w:rsidRDefault="00B81E1E" w:rsidP="00895B45">
      <w:pPr>
        <w:pStyle w:val="Heading1"/>
        <w:shd w:val="pct10" w:color="auto" w:fill="FFFFFF"/>
        <w:jc w:val="both"/>
        <w:rPr>
          <w:rFonts w:ascii="Times New Roman" w:hAnsi="Times New Roman"/>
          <w:smallCaps/>
          <w:sz w:val="26"/>
          <w:szCs w:val="26"/>
          <w:lang w:val="ro-RO"/>
        </w:rPr>
      </w:pPr>
      <w:r w:rsidRPr="007C61DA">
        <w:rPr>
          <w:rFonts w:ascii="Times New Roman" w:hAnsi="Times New Roman"/>
          <w:smallCaps/>
          <w:sz w:val="26"/>
          <w:szCs w:val="26"/>
          <w:lang w:val="ro-RO"/>
        </w:rPr>
        <w:t>CAP. 19</w:t>
      </w:r>
      <w:r w:rsidR="001C57A7" w:rsidRPr="007C61DA">
        <w:rPr>
          <w:rFonts w:ascii="Times New Roman" w:hAnsi="Times New Roman"/>
          <w:smallCaps/>
          <w:sz w:val="26"/>
          <w:szCs w:val="26"/>
          <w:lang w:val="ro-RO"/>
        </w:rPr>
        <w:t>.  AMENDAMENTE</w:t>
      </w:r>
    </w:p>
    <w:p w:rsidR="00DD502F" w:rsidRPr="007C61DA" w:rsidRDefault="00B81E1E" w:rsidP="00895B45">
      <w:pPr>
        <w:jc w:val="both"/>
        <w:rPr>
          <w:sz w:val="26"/>
          <w:szCs w:val="26"/>
          <w:lang w:val="ro-RO"/>
        </w:rPr>
      </w:pPr>
      <w:r w:rsidRPr="007C61DA">
        <w:rPr>
          <w:sz w:val="26"/>
          <w:szCs w:val="26"/>
          <w:lang w:val="ro-RO"/>
        </w:rPr>
        <w:tab/>
        <w:t>19</w:t>
      </w:r>
      <w:r w:rsidR="001C57A7" w:rsidRPr="007C61DA">
        <w:rPr>
          <w:sz w:val="26"/>
          <w:szCs w:val="26"/>
          <w:lang w:val="ro-RO"/>
        </w:rPr>
        <w:t xml:space="preserve">.1 </w:t>
      </w:r>
      <w:r w:rsidR="00DD502F" w:rsidRPr="007C61DA">
        <w:rPr>
          <w:sz w:val="26"/>
          <w:szCs w:val="26"/>
          <w:lang w:val="ro-RO"/>
        </w:rPr>
        <w:t>P</w:t>
      </w:r>
      <w:r w:rsidR="00DD502F" w:rsidRPr="007C61DA">
        <w:rPr>
          <w:rStyle w:val="l5def1"/>
          <w:rFonts w:ascii="Times New Roman" w:hAnsi="Times New Roman" w:cs="Times New Roman"/>
          <w:iCs/>
        </w:rPr>
        <w:t>artile contractante au dreptul, pe durata îndeplinirii contractului, de a conveni modificarea</w:t>
      </w:r>
      <w:r w:rsidR="00DD502F" w:rsidRPr="007C61DA">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DD502F" w:rsidRPr="007C61DA">
        <w:rPr>
          <w:rStyle w:val="l5def1"/>
          <w:rFonts w:ascii="Times New Roman" w:hAnsi="Times New Roman" w:cs="Times New Roman"/>
          <w:color w:val="000000" w:themeColor="text1"/>
        </w:rPr>
        <w:t xml:space="preserve"> </w:t>
      </w:r>
    </w:p>
    <w:p w:rsidR="001C57A7" w:rsidRPr="007C61DA" w:rsidRDefault="00A30EA7"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r>
      <w:r w:rsidR="00B81E1E" w:rsidRPr="007C61DA">
        <w:rPr>
          <w:rFonts w:ascii="Times New Roman" w:hAnsi="Times New Roman"/>
          <w:sz w:val="26"/>
          <w:szCs w:val="26"/>
          <w:lang w:val="ro-RO"/>
        </w:rPr>
        <w:t>19</w:t>
      </w:r>
      <w:r w:rsidRPr="007C61DA">
        <w:rPr>
          <w:rFonts w:ascii="Times New Roman" w:hAnsi="Times New Roman"/>
          <w:sz w:val="26"/>
          <w:szCs w:val="26"/>
          <w:lang w:val="ro-RO"/>
        </w:rPr>
        <w:t xml:space="preserve">.2. </w:t>
      </w:r>
      <w:r w:rsidR="00C778EE" w:rsidRPr="007C61DA">
        <w:rPr>
          <w:rFonts w:ascii="Times New Roman" w:hAnsi="Times New Roman"/>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B5789" w:rsidRPr="007C61DA" w:rsidRDefault="00EB5789" w:rsidP="00895B45">
      <w:pPr>
        <w:pStyle w:val="BodyText"/>
        <w:jc w:val="both"/>
        <w:rPr>
          <w:rFonts w:ascii="Times New Roman" w:hAnsi="Times New Roman"/>
          <w:sz w:val="26"/>
          <w:szCs w:val="26"/>
          <w:lang w:val="ro-RO"/>
        </w:rPr>
      </w:pPr>
    </w:p>
    <w:p w:rsidR="001C57A7" w:rsidRPr="007C61DA" w:rsidRDefault="00B81E1E" w:rsidP="00895B45">
      <w:pPr>
        <w:pStyle w:val="Heading1"/>
        <w:shd w:val="pct10" w:color="auto" w:fill="FFFFFF"/>
        <w:jc w:val="both"/>
        <w:rPr>
          <w:rFonts w:ascii="Times New Roman" w:hAnsi="Times New Roman"/>
          <w:sz w:val="26"/>
          <w:szCs w:val="26"/>
          <w:lang w:val="ro-RO"/>
        </w:rPr>
      </w:pPr>
      <w:r w:rsidRPr="007C61DA">
        <w:rPr>
          <w:rFonts w:ascii="Times New Roman" w:hAnsi="Times New Roman"/>
          <w:sz w:val="26"/>
          <w:szCs w:val="26"/>
          <w:lang w:val="ro-RO"/>
        </w:rPr>
        <w:t>CAP. 20</w:t>
      </w:r>
      <w:r w:rsidR="001C57A7" w:rsidRPr="007C61DA">
        <w:rPr>
          <w:rFonts w:ascii="Times New Roman" w:hAnsi="Times New Roman"/>
          <w:sz w:val="26"/>
          <w:szCs w:val="26"/>
          <w:lang w:val="ro-RO"/>
        </w:rPr>
        <w:t>. CONDIŢII FINALE</w:t>
      </w:r>
    </w:p>
    <w:p w:rsidR="001C57A7" w:rsidRPr="007C61DA" w:rsidRDefault="001C57A7" w:rsidP="00895B45">
      <w:pPr>
        <w:ind w:firstLine="720"/>
        <w:jc w:val="both"/>
        <w:rPr>
          <w:sz w:val="26"/>
          <w:szCs w:val="26"/>
          <w:lang w:val="ro-RO"/>
        </w:rPr>
      </w:pPr>
      <w:r w:rsidRPr="007C61DA">
        <w:rPr>
          <w:sz w:val="26"/>
          <w:szCs w:val="26"/>
          <w:lang w:val="ro-RO"/>
        </w:rPr>
        <w:t>2</w:t>
      </w:r>
      <w:r w:rsidR="00B81E1E" w:rsidRPr="007C61DA">
        <w:rPr>
          <w:sz w:val="26"/>
          <w:szCs w:val="26"/>
          <w:lang w:val="ro-RO"/>
        </w:rPr>
        <w:t>0</w:t>
      </w:r>
      <w:r w:rsidRPr="007C61DA">
        <w:rPr>
          <w:sz w:val="26"/>
          <w:szCs w:val="26"/>
          <w:lang w:val="ro-RO"/>
        </w:rPr>
        <w:t>.1 Legislaţia aplicată pentru încheierea prezentului contract este:</w:t>
      </w:r>
    </w:p>
    <w:p w:rsidR="0078513F" w:rsidRPr="007C61DA" w:rsidRDefault="00D07F58" w:rsidP="00895B45">
      <w:pPr>
        <w:jc w:val="both"/>
        <w:rPr>
          <w:sz w:val="26"/>
          <w:szCs w:val="26"/>
          <w:lang w:val="ro-RO"/>
        </w:rPr>
      </w:pPr>
      <w:r w:rsidRPr="007C61DA">
        <w:rPr>
          <w:sz w:val="26"/>
          <w:szCs w:val="26"/>
          <w:lang w:val="ro-RO"/>
        </w:rPr>
        <w:tab/>
      </w:r>
      <w:r w:rsidR="00A35888" w:rsidRPr="007C61DA">
        <w:rPr>
          <w:sz w:val="26"/>
          <w:szCs w:val="26"/>
          <w:lang w:val="ro-RO"/>
        </w:rPr>
        <w:t xml:space="preserve">- </w:t>
      </w:r>
      <w:r w:rsidR="00C71B84" w:rsidRPr="007C61DA">
        <w:rPr>
          <w:sz w:val="26"/>
          <w:szCs w:val="26"/>
          <w:lang w:val="ro-RO"/>
        </w:rPr>
        <w:t>Legea nr.99/2016 privind achizitiile sectoriale</w:t>
      </w:r>
    </w:p>
    <w:p w:rsidR="001C57A7" w:rsidRPr="007C61DA" w:rsidRDefault="00B81E1E"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t>20</w:t>
      </w:r>
      <w:r w:rsidR="001C57A7" w:rsidRPr="007C61DA">
        <w:rPr>
          <w:rFonts w:ascii="Times New Roman" w:hAnsi="Times New Roman"/>
          <w:sz w:val="26"/>
          <w:szCs w:val="26"/>
          <w:lang w:val="ro-RO"/>
        </w:rPr>
        <w:t>.2 Documentele menţionate la art.6.1.fac parte integrantă din contract.</w:t>
      </w:r>
    </w:p>
    <w:p w:rsidR="001C57A7" w:rsidRPr="007C61DA" w:rsidRDefault="00B81E1E"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lastRenderedPageBreak/>
        <w:tab/>
        <w:t>20</w:t>
      </w:r>
      <w:r w:rsidR="001C57A7" w:rsidRPr="007C61DA">
        <w:rPr>
          <w:rFonts w:ascii="Times New Roman" w:hAnsi="Times New Roman"/>
          <w:sz w:val="26"/>
          <w:szCs w:val="26"/>
          <w:lang w:val="ro-RO"/>
        </w:rPr>
        <w:t>.3 Contractul şi anexele sale se semnează pagină cu pagină de ambele părţi contractante (de către unul din semnatarii contractului).</w:t>
      </w:r>
    </w:p>
    <w:p w:rsidR="001C57A7" w:rsidRPr="007C61DA" w:rsidRDefault="00B81E1E" w:rsidP="00895B45">
      <w:pPr>
        <w:pStyle w:val="BodyText"/>
        <w:jc w:val="both"/>
        <w:rPr>
          <w:rFonts w:ascii="Times New Roman" w:hAnsi="Times New Roman"/>
          <w:sz w:val="26"/>
          <w:szCs w:val="26"/>
          <w:lang w:val="ro-RO"/>
        </w:rPr>
      </w:pPr>
      <w:r w:rsidRPr="007C61DA">
        <w:rPr>
          <w:rFonts w:ascii="Times New Roman" w:hAnsi="Times New Roman"/>
          <w:sz w:val="26"/>
          <w:szCs w:val="26"/>
          <w:lang w:val="ro-RO"/>
        </w:rPr>
        <w:tab/>
        <w:t>20</w:t>
      </w:r>
      <w:r w:rsidR="001C57A7" w:rsidRPr="007C61DA">
        <w:rPr>
          <w:rFonts w:ascii="Times New Roman" w:hAnsi="Times New Roman"/>
          <w:sz w:val="26"/>
          <w:szCs w:val="26"/>
          <w:lang w:val="ro-RO"/>
        </w:rPr>
        <w:t>.4 Orice schimbare de adresă a uneia din părţile contractante va fi comunicată în termen de maxim 2</w:t>
      </w:r>
      <w:r w:rsidR="00FF2C73" w:rsidRPr="007C61DA">
        <w:rPr>
          <w:rFonts w:ascii="Times New Roman" w:hAnsi="Times New Roman"/>
          <w:sz w:val="26"/>
          <w:szCs w:val="26"/>
          <w:lang w:val="ro-RO"/>
        </w:rPr>
        <w:t>4 ore, partenerului de contract.</w:t>
      </w:r>
    </w:p>
    <w:p w:rsidR="00F42AD8" w:rsidRPr="007C61DA" w:rsidRDefault="001C57A7" w:rsidP="00895B45">
      <w:pPr>
        <w:jc w:val="both"/>
        <w:rPr>
          <w:sz w:val="26"/>
          <w:szCs w:val="26"/>
          <w:lang w:val="it-IT"/>
        </w:rPr>
      </w:pPr>
      <w:r w:rsidRPr="007C61DA">
        <w:rPr>
          <w:sz w:val="26"/>
          <w:szCs w:val="26"/>
          <w:lang w:val="ro-RO"/>
        </w:rPr>
        <w:tab/>
      </w:r>
      <w:r w:rsidR="00B81E1E" w:rsidRPr="007C61DA">
        <w:rPr>
          <w:sz w:val="26"/>
          <w:szCs w:val="26"/>
          <w:lang w:val="it-IT"/>
        </w:rPr>
        <w:t>20</w:t>
      </w:r>
      <w:r w:rsidRPr="007C61DA">
        <w:rPr>
          <w:sz w:val="26"/>
          <w:szCs w:val="26"/>
          <w:lang w:val="it-IT"/>
        </w:rPr>
        <w:t xml:space="preserve">.5 </w:t>
      </w:r>
      <w:r w:rsidR="00F42AD8" w:rsidRPr="007C61DA">
        <w:rPr>
          <w:sz w:val="26"/>
          <w:szCs w:val="26"/>
          <w:lang w:val="it-IT"/>
        </w:rPr>
        <w:t xml:space="preserve">Prezentul contract a fost încheiat în </w:t>
      </w:r>
      <w:r w:rsidR="008D12B6" w:rsidRPr="007C61DA">
        <w:rPr>
          <w:sz w:val="26"/>
          <w:szCs w:val="26"/>
          <w:lang w:val="it-IT"/>
        </w:rPr>
        <w:t>2</w:t>
      </w:r>
      <w:r w:rsidR="00F42AD8" w:rsidRPr="007C61DA">
        <w:rPr>
          <w:sz w:val="26"/>
          <w:szCs w:val="26"/>
          <w:lang w:val="it-IT"/>
        </w:rPr>
        <w:t xml:space="preserve"> (</w:t>
      </w:r>
      <w:r w:rsidR="008D12B6" w:rsidRPr="007C61DA">
        <w:rPr>
          <w:sz w:val="26"/>
          <w:szCs w:val="26"/>
          <w:lang w:val="it-IT"/>
        </w:rPr>
        <w:t>doua</w:t>
      </w:r>
      <w:r w:rsidR="00F42AD8" w:rsidRPr="007C61DA">
        <w:rPr>
          <w:sz w:val="26"/>
          <w:szCs w:val="26"/>
          <w:lang w:val="it-IT"/>
        </w:rPr>
        <w:t xml:space="preserve">) exemplare, </w:t>
      </w:r>
      <w:r w:rsidR="008D12B6" w:rsidRPr="007C61DA">
        <w:rPr>
          <w:sz w:val="26"/>
          <w:szCs w:val="26"/>
          <w:lang w:val="it-IT"/>
        </w:rPr>
        <w:t>cate unul pentru fiecare parte</w:t>
      </w:r>
      <w:r w:rsidR="00DF0F30" w:rsidRPr="007C61DA">
        <w:rPr>
          <w:sz w:val="26"/>
          <w:szCs w:val="26"/>
          <w:lang w:val="it-IT"/>
        </w:rPr>
        <w:t xml:space="preserve"> contractantă</w:t>
      </w:r>
      <w:r w:rsidR="00F42AD8" w:rsidRPr="007C61DA">
        <w:rPr>
          <w:sz w:val="26"/>
          <w:szCs w:val="26"/>
          <w:lang w:val="it-IT"/>
        </w:rPr>
        <w:t>.</w:t>
      </w:r>
    </w:p>
    <w:p w:rsidR="00F42AD8" w:rsidRPr="007C61DA" w:rsidRDefault="00F42AD8" w:rsidP="00F42AD8">
      <w:pPr>
        <w:jc w:val="both"/>
        <w:rPr>
          <w:b/>
          <w:sz w:val="26"/>
          <w:szCs w:val="26"/>
          <w:lang w:val="ro-RO"/>
        </w:rPr>
      </w:pPr>
    </w:p>
    <w:p w:rsidR="00BA0C43" w:rsidRPr="00895B45" w:rsidRDefault="00BA0C43" w:rsidP="000923FB">
      <w:pPr>
        <w:pStyle w:val="BodyText"/>
        <w:ind w:left="1416" w:firstLine="24"/>
        <w:jc w:val="left"/>
        <w:rPr>
          <w:b/>
          <w:color w:val="000000"/>
          <w:sz w:val="24"/>
          <w:szCs w:val="26"/>
          <w:lang w:val="ro-RO"/>
        </w:rPr>
      </w:pPr>
      <w:r w:rsidRPr="00895B45">
        <w:rPr>
          <w:b/>
          <w:color w:val="000000"/>
          <w:sz w:val="24"/>
          <w:szCs w:val="26"/>
          <w:lang w:val="ro-RO"/>
        </w:rPr>
        <w:t>BENEFICIAR,</w:t>
      </w:r>
      <w:r w:rsidRPr="00895B45">
        <w:rPr>
          <w:b/>
          <w:color w:val="000000"/>
          <w:sz w:val="24"/>
          <w:szCs w:val="26"/>
          <w:lang w:val="ro-RO"/>
        </w:rPr>
        <w:tab/>
      </w:r>
      <w:r w:rsidRPr="00895B45">
        <w:rPr>
          <w:b/>
          <w:color w:val="000000"/>
          <w:sz w:val="24"/>
          <w:szCs w:val="26"/>
          <w:lang w:val="ro-RO"/>
        </w:rPr>
        <w:tab/>
      </w:r>
      <w:r w:rsidRPr="00895B45">
        <w:rPr>
          <w:b/>
          <w:color w:val="000000"/>
          <w:sz w:val="24"/>
          <w:szCs w:val="26"/>
          <w:lang w:val="ro-RO"/>
        </w:rPr>
        <w:tab/>
      </w:r>
      <w:r w:rsidRPr="00895B45">
        <w:rPr>
          <w:b/>
          <w:color w:val="000000"/>
          <w:sz w:val="24"/>
          <w:szCs w:val="26"/>
          <w:lang w:val="ro-RO"/>
        </w:rPr>
        <w:tab/>
      </w:r>
      <w:r w:rsidRPr="00895B45">
        <w:rPr>
          <w:b/>
          <w:color w:val="000000"/>
          <w:sz w:val="24"/>
          <w:szCs w:val="26"/>
          <w:lang w:val="ro-RO"/>
        </w:rPr>
        <w:tab/>
        <w:t xml:space="preserve">        </w:t>
      </w:r>
      <w:r w:rsidRPr="00895B45">
        <w:rPr>
          <w:b/>
          <w:color w:val="000000"/>
          <w:sz w:val="24"/>
          <w:szCs w:val="26"/>
          <w:lang w:val="ro-RO"/>
        </w:rPr>
        <w:tab/>
        <w:t>PRESTATOR,</w:t>
      </w:r>
    </w:p>
    <w:p w:rsidR="00BA0C43" w:rsidRPr="00895B45" w:rsidRDefault="00BA0C43" w:rsidP="00BA0C43">
      <w:pPr>
        <w:spacing w:line="276" w:lineRule="auto"/>
        <w:ind w:left="1440" w:hanging="1440"/>
        <w:jc w:val="both"/>
        <w:rPr>
          <w:sz w:val="24"/>
          <w:szCs w:val="26"/>
        </w:rPr>
      </w:pPr>
      <w:r w:rsidRPr="00895B45">
        <w:rPr>
          <w:caps/>
          <w:color w:val="000000"/>
          <w:sz w:val="24"/>
          <w:szCs w:val="26"/>
          <w:lang w:val="ro-RO"/>
        </w:rPr>
        <w:t xml:space="preserve"> </w:t>
      </w:r>
      <w:r w:rsidRPr="00895B45">
        <w:rPr>
          <w:caps/>
          <w:color w:val="000000"/>
          <w:sz w:val="24"/>
          <w:szCs w:val="26"/>
        </w:rPr>
        <w:t xml:space="preserve"> </w:t>
      </w:r>
      <w:r w:rsidRPr="00895B45">
        <w:rPr>
          <w:sz w:val="24"/>
          <w:szCs w:val="26"/>
        </w:rPr>
        <w:t>Societatea Electrocentrale Bucureşti S.A</w:t>
      </w:r>
      <w:r w:rsidRPr="00895B45">
        <w:rPr>
          <w:sz w:val="24"/>
          <w:szCs w:val="26"/>
        </w:rPr>
        <w:tab/>
      </w:r>
    </w:p>
    <w:p w:rsidR="00BA0C43" w:rsidRPr="00895B45" w:rsidRDefault="00BA0C43" w:rsidP="00BA0C43">
      <w:pPr>
        <w:spacing w:line="276" w:lineRule="auto"/>
        <w:ind w:left="1440" w:hanging="1440"/>
        <w:rPr>
          <w:sz w:val="18"/>
        </w:rPr>
      </w:pPr>
      <w:r w:rsidRPr="00895B45">
        <w:rPr>
          <w:sz w:val="18"/>
        </w:rPr>
        <w:t xml:space="preserve"> </w:t>
      </w:r>
      <w:proofErr w:type="gramStart"/>
      <w:r w:rsidRPr="00895B45">
        <w:rPr>
          <w:sz w:val="18"/>
        </w:rPr>
        <w:t>societate</w:t>
      </w:r>
      <w:proofErr w:type="gramEnd"/>
      <w:r w:rsidRPr="00895B45">
        <w:rPr>
          <w:sz w:val="18"/>
        </w:rPr>
        <w:t xml:space="preserve"> în reorganizare judiciară, in judicial reorganisation, en redressement,                                                                                                  </w:t>
      </w:r>
    </w:p>
    <w:p w:rsidR="00BA0C43" w:rsidRPr="00895B45" w:rsidRDefault="00BA0C43" w:rsidP="00BA0C43">
      <w:pPr>
        <w:spacing w:line="276" w:lineRule="auto"/>
        <w:ind w:left="1440" w:hanging="1440"/>
        <w:rPr>
          <w:sz w:val="24"/>
          <w:szCs w:val="26"/>
        </w:rPr>
      </w:pPr>
      <w:r w:rsidRPr="00895B45">
        <w:rPr>
          <w:sz w:val="24"/>
          <w:szCs w:val="26"/>
        </w:rPr>
        <w:t xml:space="preserve">          </w:t>
      </w:r>
      <w:r w:rsidR="000923FB" w:rsidRPr="00895B45">
        <w:rPr>
          <w:sz w:val="24"/>
          <w:szCs w:val="26"/>
        </w:rPr>
        <w:tab/>
      </w:r>
      <w:r w:rsidRPr="00895B45">
        <w:rPr>
          <w:sz w:val="24"/>
          <w:szCs w:val="26"/>
        </w:rPr>
        <w:t xml:space="preserve">Administrator Special </w:t>
      </w:r>
      <w:r w:rsidRPr="00895B45">
        <w:rPr>
          <w:sz w:val="24"/>
          <w:szCs w:val="26"/>
        </w:rPr>
        <w:tab/>
      </w:r>
      <w:r w:rsidRPr="00895B45">
        <w:rPr>
          <w:sz w:val="24"/>
          <w:szCs w:val="26"/>
        </w:rPr>
        <w:tab/>
      </w:r>
      <w:r w:rsidRPr="00895B45">
        <w:rPr>
          <w:sz w:val="24"/>
          <w:szCs w:val="26"/>
        </w:rPr>
        <w:tab/>
      </w:r>
      <w:r w:rsidRPr="00895B45">
        <w:rPr>
          <w:sz w:val="24"/>
          <w:szCs w:val="26"/>
        </w:rPr>
        <w:tab/>
      </w:r>
      <w:r w:rsidRPr="00895B45">
        <w:rPr>
          <w:sz w:val="24"/>
          <w:szCs w:val="26"/>
        </w:rPr>
        <w:tab/>
        <w:t xml:space="preserve"> Director,</w:t>
      </w:r>
    </w:p>
    <w:p w:rsidR="00BA0C43" w:rsidRPr="00895B45" w:rsidRDefault="00BA0C43" w:rsidP="00BA0C43">
      <w:pPr>
        <w:spacing w:line="276" w:lineRule="auto"/>
        <w:ind w:left="1440" w:hanging="1440"/>
        <w:rPr>
          <w:sz w:val="24"/>
          <w:szCs w:val="26"/>
        </w:rPr>
      </w:pPr>
      <w:r w:rsidRPr="00895B45">
        <w:rPr>
          <w:sz w:val="24"/>
          <w:szCs w:val="26"/>
        </w:rPr>
        <w:t xml:space="preserve">         </w:t>
      </w:r>
      <w:r w:rsidR="000923FB" w:rsidRPr="00895B45">
        <w:rPr>
          <w:sz w:val="24"/>
          <w:szCs w:val="26"/>
        </w:rPr>
        <w:tab/>
      </w:r>
      <w:r w:rsidRPr="00895B45">
        <w:rPr>
          <w:sz w:val="24"/>
          <w:szCs w:val="26"/>
        </w:rPr>
        <w:t>Adrian Cătălin TUDORA</w:t>
      </w:r>
    </w:p>
    <w:p w:rsidR="00BA0C43" w:rsidRPr="00895B45" w:rsidRDefault="00BA0C43" w:rsidP="00BA0C43">
      <w:pPr>
        <w:spacing w:line="276" w:lineRule="auto"/>
        <w:ind w:left="1440" w:hanging="1440"/>
        <w:rPr>
          <w:sz w:val="24"/>
          <w:szCs w:val="26"/>
        </w:rPr>
      </w:pPr>
    </w:p>
    <w:p w:rsidR="00BA0C43" w:rsidRPr="00895B45" w:rsidRDefault="00BA0C43" w:rsidP="00BA0C43">
      <w:pPr>
        <w:ind w:left="1440"/>
        <w:rPr>
          <w:bCs/>
          <w:sz w:val="24"/>
          <w:szCs w:val="26"/>
          <w:lang w:val="it-IT"/>
        </w:rPr>
      </w:pPr>
      <w:r w:rsidRPr="00895B45">
        <w:rPr>
          <w:bCs/>
          <w:sz w:val="24"/>
          <w:szCs w:val="26"/>
          <w:lang w:val="it-IT"/>
        </w:rPr>
        <w:t xml:space="preserve">     AVIZAT</w:t>
      </w:r>
    </w:p>
    <w:p w:rsidR="00BA0C43" w:rsidRPr="00895B45" w:rsidRDefault="00BA0C43" w:rsidP="00BA0C43">
      <w:pPr>
        <w:pStyle w:val="BodyText"/>
        <w:ind w:left="696" w:firstLine="12"/>
        <w:jc w:val="left"/>
        <w:rPr>
          <w:bCs/>
          <w:sz w:val="24"/>
          <w:szCs w:val="26"/>
          <w:lang w:val="it-IT"/>
        </w:rPr>
      </w:pPr>
      <w:r w:rsidRPr="00895B45">
        <w:rPr>
          <w:bCs/>
          <w:sz w:val="24"/>
          <w:szCs w:val="26"/>
          <w:lang w:val="it-IT"/>
        </w:rPr>
        <w:t>ADMINISTRATOR JUDICIAR</w:t>
      </w:r>
      <w:r w:rsidRPr="00895B45">
        <w:rPr>
          <w:bCs/>
          <w:sz w:val="24"/>
          <w:szCs w:val="26"/>
          <w:lang w:val="it-IT"/>
        </w:rPr>
        <w:tab/>
      </w:r>
      <w:r w:rsidRPr="00895B45">
        <w:rPr>
          <w:bCs/>
          <w:sz w:val="24"/>
          <w:szCs w:val="26"/>
          <w:lang w:val="it-IT"/>
        </w:rPr>
        <w:tab/>
      </w:r>
      <w:r w:rsidRPr="00895B45">
        <w:rPr>
          <w:bCs/>
          <w:sz w:val="24"/>
          <w:szCs w:val="26"/>
          <w:lang w:val="it-IT"/>
        </w:rPr>
        <w:tab/>
        <w:t xml:space="preserve">        </w:t>
      </w:r>
      <w:r w:rsidR="00895B45">
        <w:rPr>
          <w:bCs/>
          <w:sz w:val="24"/>
          <w:szCs w:val="26"/>
          <w:lang w:val="it-IT"/>
        </w:rPr>
        <w:tab/>
        <w:t xml:space="preserve">  </w:t>
      </w:r>
      <w:r w:rsidRPr="00895B45">
        <w:rPr>
          <w:bCs/>
          <w:sz w:val="24"/>
          <w:szCs w:val="26"/>
          <w:lang w:val="it-IT"/>
        </w:rPr>
        <w:t xml:space="preserve">  </w:t>
      </w:r>
      <w:r w:rsidRPr="00895B45">
        <w:rPr>
          <w:sz w:val="24"/>
          <w:szCs w:val="26"/>
          <w:lang w:val="es-ES"/>
        </w:rPr>
        <w:t>Director Economic,</w:t>
      </w:r>
      <w:r w:rsidRPr="00895B45">
        <w:rPr>
          <w:bCs/>
          <w:sz w:val="24"/>
          <w:szCs w:val="26"/>
          <w:lang w:val="it-IT"/>
        </w:rPr>
        <w:tab/>
      </w:r>
    </w:p>
    <w:p w:rsidR="00BA0C43" w:rsidRPr="00895B45" w:rsidRDefault="00BA0C43" w:rsidP="00BA0C43">
      <w:pPr>
        <w:pStyle w:val="BodyText"/>
        <w:ind w:firstLine="12"/>
        <w:jc w:val="left"/>
        <w:rPr>
          <w:bCs/>
          <w:sz w:val="24"/>
          <w:szCs w:val="26"/>
          <w:lang w:val="it-IT"/>
        </w:rPr>
      </w:pPr>
      <w:r w:rsidRPr="00895B45">
        <w:rPr>
          <w:sz w:val="24"/>
          <w:szCs w:val="26"/>
        </w:rPr>
        <w:t xml:space="preserve">SIERRA QUADRANT Filiala Bucuresti SPRL               </w:t>
      </w:r>
    </w:p>
    <w:p w:rsidR="00BA0C43" w:rsidRPr="00895B45" w:rsidRDefault="00BA0C43" w:rsidP="00BA0C43">
      <w:pPr>
        <w:rPr>
          <w:sz w:val="24"/>
          <w:szCs w:val="26"/>
          <w:lang w:val="fr-FR"/>
        </w:rPr>
      </w:pPr>
      <w:r w:rsidRPr="00895B45">
        <w:rPr>
          <w:sz w:val="24"/>
          <w:szCs w:val="26"/>
          <w:lang w:val="fr-FR"/>
        </w:rPr>
        <w:tab/>
      </w:r>
      <w:r w:rsidRPr="00895B45">
        <w:rPr>
          <w:sz w:val="24"/>
          <w:szCs w:val="26"/>
          <w:lang w:val="fr-FR"/>
        </w:rPr>
        <w:tab/>
        <w:t>Ovidiu NEACŞU</w:t>
      </w:r>
    </w:p>
    <w:p w:rsidR="00BA0C43" w:rsidRPr="00895B45" w:rsidRDefault="00BA0C43" w:rsidP="00BA0C43">
      <w:pPr>
        <w:spacing w:line="276" w:lineRule="auto"/>
        <w:ind w:left="1440" w:hanging="1440"/>
        <w:rPr>
          <w:sz w:val="24"/>
          <w:szCs w:val="26"/>
        </w:rPr>
      </w:pPr>
    </w:p>
    <w:p w:rsidR="00BA0C43" w:rsidRPr="00895B45" w:rsidRDefault="00BA0C43" w:rsidP="00BA0C43">
      <w:pPr>
        <w:spacing w:line="276" w:lineRule="auto"/>
        <w:jc w:val="both"/>
        <w:rPr>
          <w:sz w:val="24"/>
          <w:szCs w:val="26"/>
        </w:rPr>
      </w:pPr>
      <w:r w:rsidRPr="00895B45">
        <w:rPr>
          <w:sz w:val="24"/>
          <w:szCs w:val="26"/>
        </w:rPr>
        <w:t xml:space="preserve">                     </w:t>
      </w:r>
      <w:r w:rsidRPr="00895B45">
        <w:rPr>
          <w:sz w:val="24"/>
          <w:szCs w:val="26"/>
        </w:rPr>
        <w:tab/>
        <w:t>Director General Adjunct</w:t>
      </w:r>
    </w:p>
    <w:p w:rsidR="00BA0C43" w:rsidRPr="00895B45" w:rsidRDefault="00BA0C43" w:rsidP="00BA0C43">
      <w:pPr>
        <w:spacing w:line="276" w:lineRule="auto"/>
        <w:ind w:left="1440" w:hanging="1440"/>
        <w:rPr>
          <w:sz w:val="24"/>
          <w:szCs w:val="26"/>
        </w:rPr>
      </w:pPr>
      <w:r w:rsidRPr="00895B45">
        <w:rPr>
          <w:sz w:val="24"/>
          <w:szCs w:val="26"/>
        </w:rPr>
        <w:tab/>
        <w:t>Adrian Cătălin TUDORA</w:t>
      </w:r>
    </w:p>
    <w:p w:rsidR="00BA0C43" w:rsidRPr="00895B45" w:rsidRDefault="00BA0C43" w:rsidP="00BA0C43">
      <w:pPr>
        <w:spacing w:line="276" w:lineRule="auto"/>
        <w:jc w:val="both"/>
        <w:rPr>
          <w:sz w:val="24"/>
          <w:szCs w:val="26"/>
        </w:rPr>
      </w:pPr>
    </w:p>
    <w:p w:rsidR="00BA0C43" w:rsidRPr="00895B45" w:rsidRDefault="00BA0C43" w:rsidP="00BA0C43">
      <w:pPr>
        <w:spacing w:line="276" w:lineRule="auto"/>
        <w:jc w:val="both"/>
        <w:rPr>
          <w:sz w:val="24"/>
          <w:szCs w:val="26"/>
        </w:rPr>
      </w:pPr>
      <w:r w:rsidRPr="00895B45">
        <w:rPr>
          <w:sz w:val="24"/>
          <w:szCs w:val="26"/>
        </w:rPr>
        <w:t xml:space="preserve">                   </w:t>
      </w:r>
      <w:r w:rsidR="000923FB" w:rsidRPr="00895B45">
        <w:rPr>
          <w:sz w:val="24"/>
          <w:szCs w:val="26"/>
        </w:rPr>
        <w:tab/>
      </w:r>
      <w:r w:rsidRPr="00895B45">
        <w:rPr>
          <w:sz w:val="24"/>
          <w:szCs w:val="26"/>
        </w:rPr>
        <w:t xml:space="preserve">Director Economic,                      </w:t>
      </w:r>
      <w:r w:rsidRPr="00895B45">
        <w:rPr>
          <w:sz w:val="24"/>
          <w:szCs w:val="26"/>
        </w:rPr>
        <w:tab/>
      </w:r>
    </w:p>
    <w:p w:rsidR="00BA0C43" w:rsidRPr="00895B45" w:rsidRDefault="00BA0C43" w:rsidP="00BA0C43">
      <w:pPr>
        <w:tabs>
          <w:tab w:val="left" w:pos="7200"/>
        </w:tabs>
        <w:spacing w:line="276" w:lineRule="auto"/>
        <w:rPr>
          <w:sz w:val="24"/>
          <w:szCs w:val="26"/>
        </w:rPr>
      </w:pPr>
      <w:r w:rsidRPr="00895B45">
        <w:rPr>
          <w:sz w:val="24"/>
          <w:szCs w:val="26"/>
        </w:rPr>
        <w:t xml:space="preserve">                    </w:t>
      </w:r>
      <w:r w:rsidR="00895B45">
        <w:rPr>
          <w:sz w:val="24"/>
          <w:szCs w:val="26"/>
        </w:rPr>
        <w:t xml:space="preserve">  </w:t>
      </w:r>
      <w:r w:rsidRPr="00895B45">
        <w:rPr>
          <w:sz w:val="24"/>
          <w:szCs w:val="26"/>
        </w:rPr>
        <w:t xml:space="preserve">  Marcel VÎLCĂ                                                                                                                                                            </w:t>
      </w:r>
    </w:p>
    <w:p w:rsidR="00BA0C43" w:rsidRPr="00895B45" w:rsidRDefault="00BA0C43" w:rsidP="00BA0C43">
      <w:pPr>
        <w:spacing w:line="276" w:lineRule="auto"/>
        <w:jc w:val="both"/>
        <w:rPr>
          <w:sz w:val="24"/>
          <w:szCs w:val="26"/>
        </w:rPr>
      </w:pPr>
    </w:p>
    <w:p w:rsidR="00BA0C43" w:rsidRPr="00895B45" w:rsidRDefault="00BA0C43" w:rsidP="00BA0C43">
      <w:pPr>
        <w:spacing w:line="276" w:lineRule="auto"/>
        <w:jc w:val="both"/>
        <w:rPr>
          <w:sz w:val="24"/>
          <w:szCs w:val="26"/>
        </w:rPr>
      </w:pPr>
      <w:r w:rsidRPr="00895B45">
        <w:rPr>
          <w:sz w:val="24"/>
          <w:szCs w:val="26"/>
        </w:rPr>
        <w:tab/>
      </w:r>
      <w:r w:rsidRPr="00895B45">
        <w:rPr>
          <w:sz w:val="24"/>
          <w:szCs w:val="26"/>
        </w:rPr>
        <w:tab/>
        <w:t>Viza CFP,</w:t>
      </w:r>
    </w:p>
    <w:p w:rsidR="00BA0C43" w:rsidRPr="00895B45" w:rsidRDefault="00BA0C43" w:rsidP="00BA0C43">
      <w:pPr>
        <w:spacing w:line="276" w:lineRule="auto"/>
        <w:jc w:val="both"/>
        <w:rPr>
          <w:sz w:val="24"/>
          <w:szCs w:val="26"/>
        </w:rPr>
      </w:pPr>
    </w:p>
    <w:p w:rsidR="00BA0C43" w:rsidRPr="00895B45" w:rsidRDefault="00BA0C43" w:rsidP="00BA0C43">
      <w:pPr>
        <w:spacing w:line="276" w:lineRule="auto"/>
        <w:ind w:left="720" w:firstLine="720"/>
        <w:jc w:val="both"/>
        <w:rPr>
          <w:sz w:val="24"/>
          <w:szCs w:val="26"/>
        </w:rPr>
      </w:pPr>
      <w:r w:rsidRPr="00895B45">
        <w:rPr>
          <w:sz w:val="24"/>
          <w:szCs w:val="26"/>
        </w:rPr>
        <w:t>Director Tehnic</w:t>
      </w:r>
    </w:p>
    <w:p w:rsidR="00BA0C43" w:rsidRPr="00895B45" w:rsidRDefault="00BA0C43" w:rsidP="00BA0C43">
      <w:pPr>
        <w:spacing w:line="276" w:lineRule="auto"/>
        <w:ind w:left="720" w:firstLine="720"/>
        <w:jc w:val="both"/>
        <w:rPr>
          <w:sz w:val="24"/>
          <w:szCs w:val="26"/>
        </w:rPr>
      </w:pPr>
      <w:r w:rsidRPr="00895B45">
        <w:rPr>
          <w:sz w:val="24"/>
          <w:szCs w:val="26"/>
        </w:rPr>
        <w:t>Emilian MATEESCU</w:t>
      </w:r>
    </w:p>
    <w:p w:rsidR="00BA0C43" w:rsidRPr="00895B45" w:rsidRDefault="00BA0C43" w:rsidP="00BA0C43">
      <w:pPr>
        <w:spacing w:line="276" w:lineRule="auto"/>
        <w:jc w:val="both"/>
        <w:rPr>
          <w:sz w:val="14"/>
          <w:szCs w:val="16"/>
        </w:rPr>
      </w:pPr>
    </w:p>
    <w:p w:rsidR="00BA0C43" w:rsidRPr="00895B45" w:rsidRDefault="00BA0C43" w:rsidP="00BA0C43">
      <w:pPr>
        <w:spacing w:line="276" w:lineRule="auto"/>
        <w:jc w:val="both"/>
        <w:rPr>
          <w:sz w:val="24"/>
          <w:szCs w:val="26"/>
        </w:rPr>
      </w:pPr>
      <w:r w:rsidRPr="00895B45">
        <w:rPr>
          <w:sz w:val="24"/>
          <w:szCs w:val="26"/>
        </w:rPr>
        <w:tab/>
      </w:r>
      <w:r w:rsidRPr="00895B45">
        <w:rPr>
          <w:sz w:val="24"/>
          <w:szCs w:val="26"/>
        </w:rPr>
        <w:tab/>
        <w:t>Director Juridic si Achizitii,</w:t>
      </w:r>
    </w:p>
    <w:p w:rsidR="00BA0C43" w:rsidRPr="00895B45" w:rsidRDefault="00BA0C43" w:rsidP="00BA0C43">
      <w:pPr>
        <w:spacing w:line="276" w:lineRule="auto"/>
        <w:jc w:val="both"/>
        <w:rPr>
          <w:sz w:val="24"/>
          <w:szCs w:val="26"/>
        </w:rPr>
      </w:pPr>
      <w:r w:rsidRPr="00895B45">
        <w:rPr>
          <w:sz w:val="24"/>
          <w:szCs w:val="26"/>
        </w:rPr>
        <w:tab/>
      </w:r>
      <w:r w:rsidRPr="00895B45">
        <w:rPr>
          <w:sz w:val="24"/>
          <w:szCs w:val="26"/>
        </w:rPr>
        <w:tab/>
        <w:t>Mihai VOLF</w:t>
      </w:r>
    </w:p>
    <w:p w:rsidR="00BA0C43" w:rsidRPr="00895B45" w:rsidRDefault="00BA0C43" w:rsidP="00BA0C43">
      <w:pPr>
        <w:spacing w:line="276" w:lineRule="auto"/>
        <w:jc w:val="both"/>
        <w:rPr>
          <w:sz w:val="24"/>
          <w:szCs w:val="26"/>
        </w:rPr>
      </w:pPr>
    </w:p>
    <w:p w:rsidR="00BA0C43" w:rsidRPr="00895B45" w:rsidRDefault="00BA0C43" w:rsidP="00BA0C43">
      <w:pPr>
        <w:spacing w:line="276" w:lineRule="auto"/>
        <w:ind w:left="720" w:firstLine="720"/>
        <w:jc w:val="both"/>
        <w:rPr>
          <w:sz w:val="24"/>
          <w:szCs w:val="26"/>
        </w:rPr>
      </w:pPr>
      <w:r w:rsidRPr="00895B45">
        <w:rPr>
          <w:sz w:val="24"/>
          <w:szCs w:val="26"/>
        </w:rPr>
        <w:t>Serviciul Juridic,</w:t>
      </w:r>
      <w:r w:rsidRPr="00895B45">
        <w:rPr>
          <w:sz w:val="24"/>
          <w:szCs w:val="26"/>
        </w:rPr>
        <w:tab/>
      </w:r>
      <w:r w:rsidRPr="00895B45">
        <w:rPr>
          <w:sz w:val="24"/>
          <w:szCs w:val="26"/>
        </w:rPr>
        <w:tab/>
      </w:r>
      <w:r w:rsidRPr="00895B45">
        <w:rPr>
          <w:sz w:val="24"/>
          <w:szCs w:val="26"/>
        </w:rPr>
        <w:tab/>
      </w:r>
      <w:r w:rsidRPr="00895B45">
        <w:rPr>
          <w:sz w:val="24"/>
          <w:szCs w:val="26"/>
        </w:rPr>
        <w:tab/>
      </w:r>
    </w:p>
    <w:p w:rsidR="00BA0C43" w:rsidRPr="00895B45" w:rsidRDefault="00BA0C43" w:rsidP="00BA0C43">
      <w:pPr>
        <w:spacing w:line="276" w:lineRule="auto"/>
        <w:jc w:val="both"/>
        <w:rPr>
          <w:sz w:val="24"/>
          <w:szCs w:val="26"/>
        </w:rPr>
      </w:pPr>
      <w:r w:rsidRPr="00895B45">
        <w:rPr>
          <w:sz w:val="24"/>
          <w:szCs w:val="26"/>
        </w:rPr>
        <w:tab/>
      </w:r>
      <w:r w:rsidRPr="00895B45">
        <w:rPr>
          <w:sz w:val="24"/>
          <w:szCs w:val="26"/>
        </w:rPr>
        <w:tab/>
        <w:t>Mioara MISLOSCHI</w:t>
      </w:r>
      <w:r w:rsidRPr="00895B45">
        <w:rPr>
          <w:sz w:val="24"/>
          <w:szCs w:val="26"/>
        </w:rPr>
        <w:tab/>
      </w:r>
    </w:p>
    <w:p w:rsidR="00BA0C43" w:rsidRPr="00895B45" w:rsidRDefault="00BA0C43" w:rsidP="00BA0C43">
      <w:pPr>
        <w:spacing w:line="276" w:lineRule="auto"/>
        <w:jc w:val="both"/>
        <w:rPr>
          <w:sz w:val="24"/>
          <w:szCs w:val="26"/>
        </w:rPr>
      </w:pPr>
      <w:r w:rsidRPr="00895B45">
        <w:rPr>
          <w:sz w:val="24"/>
          <w:szCs w:val="26"/>
        </w:rPr>
        <w:tab/>
      </w:r>
      <w:r w:rsidRPr="00895B45">
        <w:rPr>
          <w:sz w:val="24"/>
          <w:szCs w:val="26"/>
        </w:rPr>
        <w:tab/>
      </w:r>
      <w:r w:rsidRPr="00895B45">
        <w:rPr>
          <w:sz w:val="24"/>
          <w:szCs w:val="26"/>
        </w:rPr>
        <w:tab/>
      </w:r>
      <w:r w:rsidRPr="00895B45">
        <w:rPr>
          <w:sz w:val="24"/>
          <w:szCs w:val="26"/>
        </w:rPr>
        <w:tab/>
      </w:r>
    </w:p>
    <w:p w:rsidR="00BA0C43" w:rsidRPr="00895B45" w:rsidRDefault="00BA0C43" w:rsidP="00BA0C43">
      <w:pPr>
        <w:spacing w:line="276" w:lineRule="auto"/>
        <w:jc w:val="both"/>
        <w:rPr>
          <w:sz w:val="24"/>
          <w:szCs w:val="26"/>
        </w:rPr>
      </w:pPr>
      <w:r w:rsidRPr="00895B45">
        <w:rPr>
          <w:sz w:val="24"/>
          <w:szCs w:val="26"/>
        </w:rPr>
        <w:tab/>
      </w:r>
      <w:r w:rsidRPr="00895B45">
        <w:rPr>
          <w:sz w:val="24"/>
          <w:szCs w:val="26"/>
        </w:rPr>
        <w:tab/>
        <w:t>Serviciul Achiziţii,</w:t>
      </w:r>
    </w:p>
    <w:p w:rsidR="00BA0C43" w:rsidRPr="00895B45" w:rsidRDefault="00BA0C43" w:rsidP="00BA0C43">
      <w:pPr>
        <w:rPr>
          <w:sz w:val="24"/>
          <w:szCs w:val="26"/>
        </w:rPr>
      </w:pPr>
      <w:r w:rsidRPr="00895B45">
        <w:rPr>
          <w:sz w:val="24"/>
          <w:szCs w:val="26"/>
        </w:rPr>
        <w:tab/>
      </w:r>
      <w:r w:rsidRPr="00895B45">
        <w:rPr>
          <w:sz w:val="24"/>
          <w:szCs w:val="26"/>
        </w:rPr>
        <w:tab/>
        <w:t>Roxana KEDEI</w:t>
      </w:r>
    </w:p>
    <w:p w:rsidR="00BA0C43" w:rsidRPr="00895B45" w:rsidRDefault="00BA0C43" w:rsidP="00BA0C43">
      <w:pPr>
        <w:rPr>
          <w:sz w:val="24"/>
          <w:szCs w:val="26"/>
        </w:rPr>
      </w:pPr>
    </w:p>
    <w:p w:rsidR="00BA0C43" w:rsidRPr="00895B45" w:rsidRDefault="00BA0C43" w:rsidP="00BA0C43">
      <w:pPr>
        <w:ind w:firstLine="720"/>
        <w:rPr>
          <w:sz w:val="24"/>
          <w:szCs w:val="26"/>
        </w:rPr>
      </w:pPr>
      <w:r w:rsidRPr="00895B45">
        <w:rPr>
          <w:sz w:val="24"/>
          <w:szCs w:val="26"/>
        </w:rPr>
        <w:tab/>
        <w:t>Biroul Contracte</w:t>
      </w:r>
    </w:p>
    <w:p w:rsidR="00BA0C43" w:rsidRPr="00895B45" w:rsidRDefault="00BA0C43" w:rsidP="00BA0C43">
      <w:pPr>
        <w:rPr>
          <w:sz w:val="24"/>
          <w:szCs w:val="26"/>
        </w:rPr>
      </w:pPr>
      <w:r w:rsidRPr="00895B45">
        <w:rPr>
          <w:sz w:val="24"/>
          <w:szCs w:val="26"/>
        </w:rPr>
        <w:tab/>
      </w:r>
      <w:r w:rsidRPr="00895B45">
        <w:rPr>
          <w:sz w:val="24"/>
          <w:szCs w:val="26"/>
        </w:rPr>
        <w:tab/>
        <w:t xml:space="preserve"> Ioana UNTILĂ</w:t>
      </w:r>
    </w:p>
    <w:p w:rsidR="00BA0C43" w:rsidRPr="00895B45" w:rsidRDefault="00BA0C43" w:rsidP="00BA0C43">
      <w:pPr>
        <w:rPr>
          <w:szCs w:val="22"/>
        </w:rPr>
      </w:pPr>
    </w:p>
    <w:p w:rsidR="00BA0C43" w:rsidRPr="00895B45" w:rsidRDefault="00BA0C43" w:rsidP="00BA0C43">
      <w:pPr>
        <w:rPr>
          <w:sz w:val="24"/>
          <w:szCs w:val="24"/>
        </w:rPr>
      </w:pPr>
      <w:r w:rsidRPr="00895B45">
        <w:rPr>
          <w:szCs w:val="22"/>
        </w:rPr>
        <w:tab/>
      </w:r>
      <w:r w:rsidRPr="00895B45">
        <w:rPr>
          <w:szCs w:val="22"/>
        </w:rPr>
        <w:tab/>
      </w:r>
      <w:r w:rsidRPr="00895B45">
        <w:rPr>
          <w:sz w:val="24"/>
          <w:szCs w:val="24"/>
        </w:rPr>
        <w:t>Responsabil contract,</w:t>
      </w:r>
    </w:p>
    <w:p w:rsidR="00142A80" w:rsidRDefault="00EB5789" w:rsidP="00EC0538">
      <w:pPr>
        <w:rPr>
          <w:sz w:val="24"/>
          <w:szCs w:val="24"/>
        </w:rPr>
      </w:pPr>
      <w:r w:rsidRPr="00895B45">
        <w:rPr>
          <w:sz w:val="24"/>
          <w:szCs w:val="24"/>
        </w:rPr>
        <w:tab/>
      </w:r>
      <w:r w:rsidRPr="00895B45">
        <w:rPr>
          <w:sz w:val="24"/>
          <w:szCs w:val="24"/>
        </w:rPr>
        <w:tab/>
        <w:t>Denisa-Ioana NEAGU</w:t>
      </w:r>
    </w:p>
    <w:p w:rsidR="007C61DA" w:rsidRDefault="007C61DA" w:rsidP="00EC0538">
      <w:pPr>
        <w:rPr>
          <w:sz w:val="24"/>
          <w:szCs w:val="24"/>
        </w:rPr>
      </w:pPr>
    </w:p>
    <w:p w:rsidR="007C61DA" w:rsidRDefault="007C61DA" w:rsidP="00EC0538">
      <w:pPr>
        <w:rPr>
          <w:sz w:val="24"/>
          <w:szCs w:val="24"/>
        </w:rPr>
      </w:pPr>
    </w:p>
    <w:p w:rsidR="007C61DA" w:rsidRDefault="007C61DA" w:rsidP="00EC0538">
      <w:pPr>
        <w:rPr>
          <w:sz w:val="24"/>
          <w:szCs w:val="24"/>
        </w:rPr>
      </w:pPr>
    </w:p>
    <w:p w:rsidR="007C61DA" w:rsidRDefault="007C61DA" w:rsidP="00EC0538">
      <w:pPr>
        <w:rPr>
          <w:sz w:val="24"/>
          <w:szCs w:val="24"/>
        </w:rPr>
      </w:pPr>
    </w:p>
    <w:p w:rsidR="007C61DA" w:rsidRDefault="007C61DA" w:rsidP="00EC0538">
      <w:pPr>
        <w:rPr>
          <w:sz w:val="24"/>
          <w:szCs w:val="24"/>
        </w:rPr>
      </w:pPr>
    </w:p>
    <w:p w:rsidR="007C61DA" w:rsidRDefault="007C61DA" w:rsidP="00EC0538">
      <w:pPr>
        <w:rPr>
          <w:sz w:val="24"/>
          <w:szCs w:val="24"/>
        </w:rPr>
      </w:pPr>
    </w:p>
    <w:p w:rsidR="007C61DA" w:rsidRDefault="007C61DA" w:rsidP="00EC0538">
      <w:pPr>
        <w:rPr>
          <w:sz w:val="24"/>
          <w:szCs w:val="24"/>
        </w:rPr>
      </w:pPr>
    </w:p>
    <w:p w:rsidR="007C61DA" w:rsidRDefault="007C61DA" w:rsidP="00EC0538">
      <w:pPr>
        <w:rPr>
          <w:lang w:val="it-IT"/>
        </w:rPr>
      </w:pPr>
    </w:p>
    <w:p w:rsidR="008C5524" w:rsidRPr="00D1770F" w:rsidRDefault="008C5524" w:rsidP="008C5524">
      <w:pPr>
        <w:ind w:firstLine="5387"/>
        <w:jc w:val="right"/>
        <w:rPr>
          <w:caps/>
          <w:lang w:val="es-ES"/>
        </w:rPr>
      </w:pPr>
      <w:r w:rsidRPr="00D1770F">
        <w:rPr>
          <w:b/>
          <w:caps/>
          <w:lang w:val="es-ES"/>
        </w:rPr>
        <w:lastRenderedPageBreak/>
        <w:t>anexa nr. 1</w:t>
      </w:r>
      <w:r w:rsidRPr="00D1770F">
        <w:rPr>
          <w:caps/>
          <w:lang w:val="es-ES"/>
        </w:rPr>
        <w:t xml:space="preserve"> LA C</w:t>
      </w:r>
      <w:r w:rsidR="000923FB">
        <w:rPr>
          <w:caps/>
          <w:lang w:val="es-ES"/>
        </w:rPr>
        <w:t>ONTRACTUL NR. ............./ 2022</w:t>
      </w:r>
    </w:p>
    <w:p w:rsidR="008C5524" w:rsidRPr="00D1770F" w:rsidRDefault="008C5524" w:rsidP="008C5524">
      <w:pPr>
        <w:ind w:firstLine="5387"/>
        <w:rPr>
          <w:lang w:val="es-ES"/>
        </w:rPr>
      </w:pPr>
    </w:p>
    <w:p w:rsidR="008C5524" w:rsidRPr="00D1770F" w:rsidRDefault="008C5524" w:rsidP="008C5524">
      <w:pPr>
        <w:ind w:firstLine="5387"/>
        <w:rPr>
          <w:lang w:val="es-ES"/>
        </w:rPr>
      </w:pPr>
    </w:p>
    <w:p w:rsidR="008C5524" w:rsidRPr="00D1770F" w:rsidRDefault="008C5524" w:rsidP="008C5524">
      <w:pPr>
        <w:ind w:firstLine="5387"/>
        <w:rPr>
          <w:lang w:val="es-ES"/>
        </w:rPr>
      </w:pPr>
    </w:p>
    <w:p w:rsidR="008C5524" w:rsidRPr="00D1770F" w:rsidRDefault="008C5524" w:rsidP="008C5524">
      <w:pPr>
        <w:pStyle w:val="Heading1"/>
        <w:jc w:val="center"/>
        <w:rPr>
          <w:u w:val="single"/>
          <w:lang w:val="es-ES"/>
        </w:rPr>
      </w:pPr>
      <w:r w:rsidRPr="00D1770F">
        <w:rPr>
          <w:u w:val="single"/>
          <w:lang w:val="es-ES"/>
        </w:rPr>
        <w:t>LISTA DE CANTITĂŢI DE SERVICII</w:t>
      </w:r>
    </w:p>
    <w:p w:rsidR="008C5524" w:rsidRPr="00D1770F" w:rsidRDefault="008C5524" w:rsidP="008C5524">
      <w:pPr>
        <w:jc w:val="center"/>
        <w:rPr>
          <w:lang w:val="es-ES"/>
        </w:rPr>
      </w:pPr>
    </w:p>
    <w:p w:rsidR="008C5524" w:rsidRPr="00D1770F" w:rsidRDefault="008C5524" w:rsidP="008C5524">
      <w:pPr>
        <w:jc w:val="center"/>
        <w:rPr>
          <w:lang w:val="es-ES"/>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77"/>
        <w:gridCol w:w="3108"/>
        <w:gridCol w:w="1243"/>
        <w:gridCol w:w="992"/>
        <w:gridCol w:w="992"/>
        <w:gridCol w:w="1418"/>
        <w:gridCol w:w="1417"/>
      </w:tblGrid>
      <w:tr w:rsidR="008C5524" w:rsidTr="00EB5789">
        <w:trPr>
          <w:cantSplit/>
          <w:trHeight w:val="346"/>
        </w:trPr>
        <w:tc>
          <w:tcPr>
            <w:tcW w:w="577" w:type="dxa"/>
            <w:vMerge w:val="restart"/>
          </w:tcPr>
          <w:p w:rsidR="008C5524" w:rsidRPr="00D1770F" w:rsidRDefault="008C5524" w:rsidP="00C63CC0">
            <w:pPr>
              <w:jc w:val="center"/>
              <w:rPr>
                <w:caps/>
                <w:sz w:val="16"/>
                <w:szCs w:val="16"/>
                <w:lang w:val="es-ES"/>
              </w:rPr>
            </w:pPr>
          </w:p>
          <w:p w:rsidR="008C5524" w:rsidRPr="001B5ED2" w:rsidRDefault="008C5524" w:rsidP="00C63CC0">
            <w:pPr>
              <w:jc w:val="center"/>
              <w:rPr>
                <w:sz w:val="22"/>
                <w:szCs w:val="22"/>
              </w:rPr>
            </w:pPr>
            <w:r w:rsidRPr="001B5ED2">
              <w:rPr>
                <w:caps/>
                <w:sz w:val="22"/>
                <w:szCs w:val="22"/>
              </w:rPr>
              <w:t>N</w:t>
            </w:r>
            <w:r w:rsidRPr="001B5ED2">
              <w:rPr>
                <w:sz w:val="22"/>
                <w:szCs w:val="22"/>
              </w:rPr>
              <w:t>r.</w:t>
            </w:r>
          </w:p>
          <w:p w:rsidR="008C5524" w:rsidRPr="001B5ED2" w:rsidRDefault="008C5524" w:rsidP="00C63CC0">
            <w:pPr>
              <w:jc w:val="center"/>
            </w:pPr>
            <w:r w:rsidRPr="001B5ED2">
              <w:rPr>
                <w:sz w:val="22"/>
                <w:szCs w:val="22"/>
              </w:rPr>
              <w:t>crt</w:t>
            </w:r>
          </w:p>
        </w:tc>
        <w:tc>
          <w:tcPr>
            <w:tcW w:w="3108" w:type="dxa"/>
            <w:vMerge w:val="restart"/>
          </w:tcPr>
          <w:p w:rsidR="008C5524" w:rsidRPr="001B5ED2" w:rsidRDefault="008C5524" w:rsidP="00C63CC0">
            <w:pPr>
              <w:jc w:val="center"/>
              <w:rPr>
                <w:caps/>
              </w:rPr>
            </w:pPr>
          </w:p>
          <w:p w:rsidR="008C5524" w:rsidRPr="001B5ED2" w:rsidRDefault="008C5524" w:rsidP="00C63CC0">
            <w:pPr>
              <w:jc w:val="center"/>
              <w:rPr>
                <w:caps/>
                <w:sz w:val="22"/>
                <w:szCs w:val="22"/>
              </w:rPr>
            </w:pPr>
            <w:r w:rsidRPr="001B5ED2">
              <w:rPr>
                <w:caps/>
                <w:sz w:val="22"/>
                <w:szCs w:val="22"/>
              </w:rPr>
              <w:t>DENUMIRE SERVICIILOR</w:t>
            </w:r>
          </w:p>
        </w:tc>
        <w:tc>
          <w:tcPr>
            <w:tcW w:w="1243" w:type="dxa"/>
            <w:vMerge w:val="restart"/>
          </w:tcPr>
          <w:p w:rsidR="008C5524" w:rsidRPr="001B5ED2" w:rsidRDefault="008C5524" w:rsidP="00C63CC0">
            <w:pPr>
              <w:jc w:val="center"/>
              <w:rPr>
                <w:caps/>
                <w:sz w:val="22"/>
                <w:szCs w:val="22"/>
              </w:rPr>
            </w:pPr>
          </w:p>
          <w:p w:rsidR="008C5524" w:rsidRPr="001B5ED2" w:rsidRDefault="008C5524" w:rsidP="00C63CC0">
            <w:pPr>
              <w:jc w:val="center"/>
              <w:rPr>
                <w:caps/>
                <w:sz w:val="22"/>
                <w:szCs w:val="22"/>
              </w:rPr>
            </w:pPr>
            <w:r w:rsidRPr="001B5ED2">
              <w:rPr>
                <w:caps/>
                <w:sz w:val="22"/>
                <w:szCs w:val="22"/>
              </w:rPr>
              <w:t>UM</w:t>
            </w:r>
          </w:p>
        </w:tc>
        <w:tc>
          <w:tcPr>
            <w:tcW w:w="992" w:type="dxa"/>
            <w:vMerge w:val="restart"/>
          </w:tcPr>
          <w:p w:rsidR="008C5524" w:rsidRPr="001B5ED2" w:rsidRDefault="008C5524" w:rsidP="00C63CC0">
            <w:pPr>
              <w:jc w:val="center"/>
              <w:rPr>
                <w:caps/>
                <w:sz w:val="22"/>
                <w:szCs w:val="22"/>
              </w:rPr>
            </w:pPr>
          </w:p>
          <w:p w:rsidR="008C5524" w:rsidRPr="001B5ED2" w:rsidRDefault="008C5524" w:rsidP="00C63CC0">
            <w:pPr>
              <w:jc w:val="center"/>
              <w:rPr>
                <w:caps/>
                <w:sz w:val="22"/>
                <w:szCs w:val="22"/>
              </w:rPr>
            </w:pPr>
            <w:r w:rsidRPr="001B5ED2">
              <w:rPr>
                <w:caps/>
                <w:sz w:val="22"/>
                <w:szCs w:val="22"/>
              </w:rPr>
              <w:t>CANTI</w:t>
            </w:r>
          </w:p>
          <w:p w:rsidR="008C5524" w:rsidRPr="001B5ED2" w:rsidRDefault="008C5524" w:rsidP="00C63CC0">
            <w:pPr>
              <w:jc w:val="center"/>
              <w:rPr>
                <w:caps/>
                <w:sz w:val="22"/>
                <w:szCs w:val="22"/>
              </w:rPr>
            </w:pPr>
            <w:r w:rsidRPr="001B5ED2">
              <w:rPr>
                <w:caps/>
                <w:sz w:val="22"/>
                <w:szCs w:val="22"/>
              </w:rPr>
              <w:t>TATE</w:t>
            </w:r>
          </w:p>
        </w:tc>
        <w:tc>
          <w:tcPr>
            <w:tcW w:w="992" w:type="dxa"/>
            <w:vMerge w:val="restart"/>
          </w:tcPr>
          <w:p w:rsidR="008C5524" w:rsidRPr="001B5ED2" w:rsidRDefault="008C5524" w:rsidP="00C63CC0">
            <w:pPr>
              <w:jc w:val="center"/>
              <w:rPr>
                <w:caps/>
                <w:sz w:val="22"/>
                <w:szCs w:val="22"/>
              </w:rPr>
            </w:pPr>
          </w:p>
          <w:p w:rsidR="008C5524" w:rsidRDefault="008C5524" w:rsidP="00EB5789">
            <w:pPr>
              <w:jc w:val="center"/>
              <w:rPr>
                <w:caps/>
                <w:sz w:val="22"/>
                <w:szCs w:val="22"/>
                <w:lang w:val="fr-FR"/>
              </w:rPr>
            </w:pPr>
            <w:r w:rsidRPr="001B5ED2">
              <w:rPr>
                <w:caps/>
                <w:sz w:val="22"/>
                <w:szCs w:val="22"/>
              </w:rPr>
              <w:t>PRE</w:t>
            </w:r>
            <w:r w:rsidRPr="00526437">
              <w:rPr>
                <w:caps/>
                <w:sz w:val="22"/>
                <w:szCs w:val="22"/>
                <w:lang w:val="fr-FR"/>
              </w:rPr>
              <w:t>Ţ</w:t>
            </w:r>
          </w:p>
          <w:p w:rsidR="008C5524" w:rsidRPr="00526437" w:rsidRDefault="008C5524" w:rsidP="00EB5789">
            <w:pPr>
              <w:jc w:val="center"/>
              <w:rPr>
                <w:lang w:val="fr-FR"/>
              </w:rPr>
            </w:pPr>
            <w:proofErr w:type="gramStart"/>
            <w:r w:rsidRPr="00526437">
              <w:rPr>
                <w:lang w:val="fr-FR"/>
              </w:rPr>
              <w:t>( LEI</w:t>
            </w:r>
            <w:proofErr w:type="gramEnd"/>
            <w:r w:rsidR="003E2926">
              <w:rPr>
                <w:lang w:val="fr-FR"/>
              </w:rPr>
              <w:t xml:space="preserve"> fara TVA</w:t>
            </w:r>
            <w:r w:rsidRPr="00526437">
              <w:rPr>
                <w:lang w:val="fr-FR"/>
              </w:rPr>
              <w:t>)</w:t>
            </w:r>
          </w:p>
        </w:tc>
        <w:tc>
          <w:tcPr>
            <w:tcW w:w="2835" w:type="dxa"/>
            <w:gridSpan w:val="2"/>
          </w:tcPr>
          <w:p w:rsidR="008C5524" w:rsidRPr="00526437" w:rsidRDefault="008C5524" w:rsidP="00C63CC0">
            <w:pPr>
              <w:jc w:val="center"/>
              <w:rPr>
                <w:caps/>
                <w:lang w:val="fr-FR"/>
              </w:rPr>
            </w:pPr>
            <w:r w:rsidRPr="00526437">
              <w:rPr>
                <w:caps/>
                <w:lang w:val="fr-FR"/>
              </w:rPr>
              <w:t>DIN CARE</w:t>
            </w:r>
            <w:r>
              <w:rPr>
                <w:caps/>
                <w:lang w:val="fr-FR"/>
              </w:rPr>
              <w:t> :</w:t>
            </w:r>
          </w:p>
        </w:tc>
      </w:tr>
      <w:tr w:rsidR="008C5524" w:rsidTr="00EB5789">
        <w:trPr>
          <w:cantSplit/>
          <w:trHeight w:val="148"/>
        </w:trPr>
        <w:tc>
          <w:tcPr>
            <w:tcW w:w="577" w:type="dxa"/>
            <w:vMerge/>
          </w:tcPr>
          <w:p w:rsidR="008C5524" w:rsidRPr="009622F7" w:rsidRDefault="008C5524" w:rsidP="00C63CC0">
            <w:pPr>
              <w:jc w:val="center"/>
              <w:rPr>
                <w:caps/>
              </w:rPr>
            </w:pPr>
          </w:p>
        </w:tc>
        <w:tc>
          <w:tcPr>
            <w:tcW w:w="3108" w:type="dxa"/>
            <w:vMerge/>
          </w:tcPr>
          <w:p w:rsidR="008C5524" w:rsidRPr="009622F7" w:rsidRDefault="008C5524" w:rsidP="00C63CC0">
            <w:pPr>
              <w:jc w:val="center"/>
              <w:rPr>
                <w:caps/>
              </w:rPr>
            </w:pPr>
          </w:p>
        </w:tc>
        <w:tc>
          <w:tcPr>
            <w:tcW w:w="1243" w:type="dxa"/>
            <w:vMerge/>
          </w:tcPr>
          <w:p w:rsidR="008C5524" w:rsidRPr="009622F7" w:rsidRDefault="008C5524" w:rsidP="00C63CC0">
            <w:pPr>
              <w:jc w:val="center"/>
              <w:rPr>
                <w:caps/>
              </w:rPr>
            </w:pPr>
          </w:p>
        </w:tc>
        <w:tc>
          <w:tcPr>
            <w:tcW w:w="992" w:type="dxa"/>
            <w:vMerge/>
          </w:tcPr>
          <w:p w:rsidR="008C5524" w:rsidRPr="009622F7" w:rsidRDefault="008C5524" w:rsidP="00C63CC0">
            <w:pPr>
              <w:jc w:val="center"/>
              <w:rPr>
                <w:caps/>
              </w:rPr>
            </w:pPr>
          </w:p>
        </w:tc>
        <w:tc>
          <w:tcPr>
            <w:tcW w:w="992" w:type="dxa"/>
            <w:vMerge/>
          </w:tcPr>
          <w:p w:rsidR="008C5524" w:rsidRPr="009622F7" w:rsidRDefault="008C5524" w:rsidP="00C63CC0">
            <w:pPr>
              <w:jc w:val="center"/>
              <w:rPr>
                <w:caps/>
              </w:rPr>
            </w:pPr>
          </w:p>
        </w:tc>
        <w:tc>
          <w:tcPr>
            <w:tcW w:w="1418" w:type="dxa"/>
          </w:tcPr>
          <w:p w:rsidR="008C5524" w:rsidRPr="00526437" w:rsidRDefault="008C5524" w:rsidP="00C63CC0">
            <w:pPr>
              <w:jc w:val="center"/>
              <w:rPr>
                <w:caps/>
              </w:rPr>
            </w:pPr>
            <w:r w:rsidRPr="00526437">
              <w:rPr>
                <w:caps/>
              </w:rPr>
              <w:t>CONTRAC</w:t>
            </w:r>
            <w:r>
              <w:rPr>
                <w:caps/>
              </w:rPr>
              <w:t>-</w:t>
            </w:r>
            <w:r w:rsidRPr="00526437">
              <w:rPr>
                <w:caps/>
              </w:rPr>
              <w:t>TANT GENERAL</w:t>
            </w:r>
          </w:p>
        </w:tc>
        <w:tc>
          <w:tcPr>
            <w:tcW w:w="1417" w:type="dxa"/>
          </w:tcPr>
          <w:p w:rsidR="008C5524" w:rsidRPr="00526437" w:rsidRDefault="008C5524" w:rsidP="00EB5789">
            <w:pPr>
              <w:jc w:val="center"/>
              <w:rPr>
                <w:caps/>
              </w:rPr>
            </w:pPr>
            <w:r w:rsidRPr="00526437">
              <w:rPr>
                <w:caps/>
              </w:rPr>
              <w:t>SUBCON</w:t>
            </w:r>
            <w:r w:rsidR="00EB5789">
              <w:rPr>
                <w:caps/>
              </w:rPr>
              <w:t>-</w:t>
            </w:r>
            <w:r w:rsidRPr="00526437">
              <w:rPr>
                <w:caps/>
              </w:rPr>
              <w:t>TRACTANT</w:t>
            </w:r>
            <w:r>
              <w:rPr>
                <w:caps/>
              </w:rPr>
              <w:t xml:space="preserve"> ……</w:t>
            </w:r>
            <w:r w:rsidRPr="00526437">
              <w:rPr>
                <w:caps/>
              </w:rPr>
              <w:t>………..</w:t>
            </w:r>
          </w:p>
        </w:tc>
      </w:tr>
      <w:tr w:rsidR="008C5524" w:rsidRPr="00A9658E" w:rsidTr="00EB5789">
        <w:trPr>
          <w:trHeight w:val="247"/>
        </w:trPr>
        <w:tc>
          <w:tcPr>
            <w:tcW w:w="577" w:type="dxa"/>
          </w:tcPr>
          <w:p w:rsidR="008C5524" w:rsidRPr="00895B45" w:rsidRDefault="008C5524" w:rsidP="00C63CC0">
            <w:pPr>
              <w:jc w:val="center"/>
              <w:rPr>
                <w:caps/>
                <w:sz w:val="24"/>
                <w:szCs w:val="24"/>
              </w:rPr>
            </w:pPr>
            <w:r w:rsidRPr="00895B45">
              <w:rPr>
                <w:caps/>
                <w:sz w:val="24"/>
                <w:szCs w:val="24"/>
              </w:rPr>
              <w:t>1</w:t>
            </w:r>
          </w:p>
        </w:tc>
        <w:tc>
          <w:tcPr>
            <w:tcW w:w="3108" w:type="dxa"/>
          </w:tcPr>
          <w:p w:rsidR="008C5524" w:rsidRPr="00895B45" w:rsidRDefault="008C5524" w:rsidP="00C63CC0">
            <w:pPr>
              <w:jc w:val="center"/>
              <w:rPr>
                <w:caps/>
                <w:sz w:val="24"/>
                <w:szCs w:val="24"/>
              </w:rPr>
            </w:pPr>
            <w:r w:rsidRPr="00895B45">
              <w:rPr>
                <w:caps/>
                <w:sz w:val="24"/>
                <w:szCs w:val="24"/>
              </w:rPr>
              <w:t>2</w:t>
            </w:r>
          </w:p>
        </w:tc>
        <w:tc>
          <w:tcPr>
            <w:tcW w:w="1243" w:type="dxa"/>
          </w:tcPr>
          <w:p w:rsidR="008C5524" w:rsidRPr="00895B45" w:rsidRDefault="008C5524" w:rsidP="00C63CC0">
            <w:pPr>
              <w:jc w:val="center"/>
              <w:rPr>
                <w:caps/>
                <w:sz w:val="24"/>
                <w:szCs w:val="24"/>
              </w:rPr>
            </w:pPr>
            <w:r w:rsidRPr="00895B45">
              <w:rPr>
                <w:caps/>
                <w:sz w:val="24"/>
                <w:szCs w:val="24"/>
              </w:rPr>
              <w:t>3</w:t>
            </w:r>
          </w:p>
        </w:tc>
        <w:tc>
          <w:tcPr>
            <w:tcW w:w="992" w:type="dxa"/>
          </w:tcPr>
          <w:p w:rsidR="008C5524" w:rsidRPr="00895B45" w:rsidRDefault="008C5524" w:rsidP="00C63CC0">
            <w:pPr>
              <w:jc w:val="center"/>
              <w:rPr>
                <w:caps/>
                <w:sz w:val="24"/>
                <w:szCs w:val="24"/>
              </w:rPr>
            </w:pPr>
            <w:r w:rsidRPr="00895B45">
              <w:rPr>
                <w:caps/>
                <w:sz w:val="24"/>
                <w:szCs w:val="24"/>
              </w:rPr>
              <w:t>4</w:t>
            </w:r>
          </w:p>
        </w:tc>
        <w:tc>
          <w:tcPr>
            <w:tcW w:w="992" w:type="dxa"/>
          </w:tcPr>
          <w:p w:rsidR="008C5524" w:rsidRPr="00895B45" w:rsidRDefault="008C5524" w:rsidP="00C63CC0">
            <w:pPr>
              <w:jc w:val="center"/>
              <w:rPr>
                <w:caps/>
                <w:sz w:val="24"/>
                <w:szCs w:val="24"/>
              </w:rPr>
            </w:pPr>
            <w:r w:rsidRPr="00895B45">
              <w:rPr>
                <w:caps/>
                <w:sz w:val="24"/>
                <w:szCs w:val="24"/>
              </w:rPr>
              <w:t>5</w:t>
            </w:r>
          </w:p>
        </w:tc>
        <w:tc>
          <w:tcPr>
            <w:tcW w:w="1418" w:type="dxa"/>
          </w:tcPr>
          <w:p w:rsidR="008C5524" w:rsidRPr="00895B45" w:rsidRDefault="008C5524" w:rsidP="00C63CC0">
            <w:pPr>
              <w:jc w:val="center"/>
              <w:rPr>
                <w:caps/>
                <w:sz w:val="24"/>
                <w:szCs w:val="24"/>
              </w:rPr>
            </w:pPr>
            <w:r w:rsidRPr="00895B45">
              <w:rPr>
                <w:caps/>
                <w:sz w:val="24"/>
                <w:szCs w:val="24"/>
              </w:rPr>
              <w:t>6</w:t>
            </w:r>
          </w:p>
        </w:tc>
        <w:tc>
          <w:tcPr>
            <w:tcW w:w="1417" w:type="dxa"/>
          </w:tcPr>
          <w:p w:rsidR="008C5524" w:rsidRPr="00895B45" w:rsidRDefault="008C5524" w:rsidP="00C63CC0">
            <w:pPr>
              <w:jc w:val="center"/>
              <w:rPr>
                <w:caps/>
                <w:sz w:val="24"/>
                <w:szCs w:val="24"/>
              </w:rPr>
            </w:pPr>
            <w:r w:rsidRPr="00895B45">
              <w:rPr>
                <w:caps/>
                <w:sz w:val="24"/>
                <w:szCs w:val="24"/>
              </w:rPr>
              <w:t>7</w:t>
            </w:r>
          </w:p>
        </w:tc>
      </w:tr>
      <w:tr w:rsidR="008C5524" w:rsidRPr="00A9658E" w:rsidTr="00AF5B05">
        <w:trPr>
          <w:trHeight w:val="3356"/>
        </w:trPr>
        <w:tc>
          <w:tcPr>
            <w:tcW w:w="577" w:type="dxa"/>
            <w:vAlign w:val="center"/>
          </w:tcPr>
          <w:p w:rsidR="008C5524" w:rsidRPr="00895B45" w:rsidRDefault="00EB5789" w:rsidP="00EB5789">
            <w:pPr>
              <w:jc w:val="center"/>
              <w:rPr>
                <w:sz w:val="24"/>
                <w:szCs w:val="24"/>
              </w:rPr>
            </w:pPr>
            <w:r w:rsidRPr="00895B45">
              <w:rPr>
                <w:sz w:val="24"/>
                <w:szCs w:val="24"/>
              </w:rPr>
              <w:t>1</w:t>
            </w:r>
          </w:p>
        </w:tc>
        <w:tc>
          <w:tcPr>
            <w:tcW w:w="3108" w:type="dxa"/>
            <w:vAlign w:val="center"/>
          </w:tcPr>
          <w:p w:rsidR="00EB5789" w:rsidRPr="00895B45" w:rsidRDefault="00EB5789" w:rsidP="00EB5789">
            <w:pPr>
              <w:jc w:val="center"/>
              <w:rPr>
                <w:sz w:val="24"/>
                <w:szCs w:val="24"/>
                <w:lang w:val="ro-RO"/>
              </w:rPr>
            </w:pPr>
            <w:r w:rsidRPr="00895B45">
              <w:rPr>
                <w:sz w:val="24"/>
                <w:szCs w:val="24"/>
                <w:lang w:val="it-IT"/>
              </w:rPr>
              <w:t>a.</w:t>
            </w:r>
            <w:r w:rsidRPr="00895B45">
              <w:rPr>
                <w:sz w:val="24"/>
                <w:szCs w:val="24"/>
                <w:lang w:val="ro-RO"/>
              </w:rPr>
              <w:t xml:space="preserve"> Montare echipament de masurare vibratii</w:t>
            </w:r>
          </w:p>
          <w:p w:rsidR="00EB5789" w:rsidRPr="00895B45" w:rsidRDefault="00EB5789" w:rsidP="00EB5789">
            <w:pPr>
              <w:jc w:val="center"/>
              <w:rPr>
                <w:sz w:val="24"/>
                <w:szCs w:val="24"/>
                <w:lang w:val="ro-RO"/>
              </w:rPr>
            </w:pPr>
          </w:p>
          <w:p w:rsidR="00EB5789" w:rsidRPr="00895B45" w:rsidRDefault="00EB5789" w:rsidP="00EB5789">
            <w:pPr>
              <w:jc w:val="center"/>
              <w:rPr>
                <w:sz w:val="24"/>
                <w:szCs w:val="24"/>
                <w:lang w:val="it-IT"/>
              </w:rPr>
            </w:pPr>
            <w:r w:rsidRPr="00895B45">
              <w:rPr>
                <w:sz w:val="24"/>
                <w:szCs w:val="24"/>
                <w:lang w:val="ro-RO"/>
              </w:rPr>
              <w:t>b.</w:t>
            </w:r>
            <w:r w:rsidRPr="00895B45">
              <w:rPr>
                <w:sz w:val="24"/>
                <w:szCs w:val="24"/>
                <w:lang w:val="it-IT"/>
              </w:rPr>
              <w:t xml:space="preserve"> Monitorizare vibratii la pornirea din stare rece pana la</w:t>
            </w:r>
          </w:p>
          <w:p w:rsidR="00EB5789" w:rsidRPr="00895B45" w:rsidRDefault="00EB5789" w:rsidP="00EB5789">
            <w:pPr>
              <w:jc w:val="center"/>
              <w:rPr>
                <w:sz w:val="24"/>
                <w:szCs w:val="24"/>
                <w:lang w:val="ro-RO"/>
              </w:rPr>
            </w:pPr>
            <w:r w:rsidRPr="00895B45">
              <w:rPr>
                <w:sz w:val="24"/>
                <w:szCs w:val="24"/>
                <w:lang w:val="it-IT"/>
              </w:rPr>
              <w:t>punerea in functiune a turbinei cu abur</w:t>
            </w:r>
          </w:p>
          <w:p w:rsidR="00EB5789" w:rsidRPr="00895B45" w:rsidRDefault="00EB5789" w:rsidP="00EB5789">
            <w:pPr>
              <w:jc w:val="center"/>
              <w:rPr>
                <w:sz w:val="24"/>
                <w:szCs w:val="24"/>
                <w:lang w:val="ro-RO"/>
              </w:rPr>
            </w:pPr>
          </w:p>
          <w:p w:rsidR="00EB5789" w:rsidRPr="00895B45" w:rsidRDefault="00EB5789" w:rsidP="00EB5789">
            <w:pPr>
              <w:jc w:val="center"/>
              <w:rPr>
                <w:sz w:val="24"/>
                <w:szCs w:val="24"/>
                <w:lang w:val="it-IT"/>
              </w:rPr>
            </w:pPr>
            <w:r w:rsidRPr="00895B45">
              <w:rPr>
                <w:sz w:val="24"/>
                <w:szCs w:val="24"/>
                <w:lang w:val="ro-RO"/>
              </w:rPr>
              <w:t>c.</w:t>
            </w:r>
            <w:r w:rsidRPr="00895B45">
              <w:rPr>
                <w:sz w:val="24"/>
                <w:szCs w:val="24"/>
                <w:lang w:val="it-IT"/>
              </w:rPr>
              <w:t xml:space="preserve"> Emitere Raport de diagnoza care va contine concluzii si</w:t>
            </w:r>
          </w:p>
          <w:p w:rsidR="008C5524" w:rsidRPr="00AF5B05" w:rsidRDefault="00EB5789" w:rsidP="00AF5B05">
            <w:pPr>
              <w:jc w:val="center"/>
              <w:rPr>
                <w:sz w:val="24"/>
                <w:szCs w:val="24"/>
                <w:lang w:val="ro-RO"/>
              </w:rPr>
            </w:pPr>
            <w:r w:rsidRPr="00895B45">
              <w:rPr>
                <w:sz w:val="24"/>
                <w:szCs w:val="24"/>
                <w:lang w:val="it-IT"/>
              </w:rPr>
              <w:t>recomandari</w:t>
            </w:r>
          </w:p>
        </w:tc>
        <w:tc>
          <w:tcPr>
            <w:tcW w:w="1243" w:type="dxa"/>
            <w:vAlign w:val="center"/>
          </w:tcPr>
          <w:p w:rsidR="008C5524" w:rsidRPr="00895B45" w:rsidRDefault="00EB5789" w:rsidP="00EB5789">
            <w:pPr>
              <w:jc w:val="center"/>
              <w:rPr>
                <w:color w:val="000000"/>
                <w:sz w:val="24"/>
                <w:szCs w:val="24"/>
              </w:rPr>
            </w:pPr>
            <w:r w:rsidRPr="00895B45">
              <w:rPr>
                <w:color w:val="000000"/>
                <w:sz w:val="24"/>
                <w:szCs w:val="24"/>
              </w:rPr>
              <w:t>Set masuratori</w:t>
            </w:r>
          </w:p>
        </w:tc>
        <w:tc>
          <w:tcPr>
            <w:tcW w:w="992" w:type="dxa"/>
            <w:vAlign w:val="center"/>
          </w:tcPr>
          <w:p w:rsidR="008C5524" w:rsidRPr="00895B45" w:rsidRDefault="00EB5789" w:rsidP="00EB5789">
            <w:pPr>
              <w:jc w:val="center"/>
              <w:rPr>
                <w:color w:val="000000"/>
                <w:sz w:val="24"/>
                <w:szCs w:val="24"/>
              </w:rPr>
            </w:pPr>
            <w:r w:rsidRPr="00895B45">
              <w:rPr>
                <w:color w:val="000000"/>
                <w:sz w:val="24"/>
                <w:szCs w:val="24"/>
              </w:rPr>
              <w:t>1</w:t>
            </w:r>
          </w:p>
        </w:tc>
        <w:tc>
          <w:tcPr>
            <w:tcW w:w="992" w:type="dxa"/>
            <w:vAlign w:val="center"/>
          </w:tcPr>
          <w:p w:rsidR="008C5524" w:rsidRPr="00895B45" w:rsidRDefault="008C5524" w:rsidP="00EB5789">
            <w:pPr>
              <w:jc w:val="center"/>
              <w:rPr>
                <w:color w:val="000000"/>
                <w:sz w:val="24"/>
                <w:szCs w:val="24"/>
              </w:rPr>
            </w:pPr>
          </w:p>
        </w:tc>
        <w:tc>
          <w:tcPr>
            <w:tcW w:w="1418" w:type="dxa"/>
            <w:vAlign w:val="center"/>
          </w:tcPr>
          <w:p w:rsidR="008C5524" w:rsidRPr="00895B45" w:rsidRDefault="008C5524" w:rsidP="00EB5789">
            <w:pPr>
              <w:jc w:val="center"/>
              <w:rPr>
                <w:caps/>
                <w:sz w:val="24"/>
                <w:szCs w:val="24"/>
              </w:rPr>
            </w:pPr>
          </w:p>
        </w:tc>
        <w:tc>
          <w:tcPr>
            <w:tcW w:w="1417" w:type="dxa"/>
            <w:vAlign w:val="center"/>
          </w:tcPr>
          <w:p w:rsidR="008C5524" w:rsidRPr="00895B45" w:rsidRDefault="008C5524" w:rsidP="00EB5789">
            <w:pPr>
              <w:jc w:val="center"/>
              <w:rPr>
                <w:caps/>
                <w:sz w:val="24"/>
                <w:szCs w:val="24"/>
              </w:rPr>
            </w:pPr>
          </w:p>
        </w:tc>
      </w:tr>
      <w:tr w:rsidR="000239B9" w:rsidTr="00EB5789">
        <w:trPr>
          <w:trHeight w:val="391"/>
        </w:trPr>
        <w:tc>
          <w:tcPr>
            <w:tcW w:w="577" w:type="dxa"/>
            <w:vAlign w:val="bottom"/>
          </w:tcPr>
          <w:p w:rsidR="000239B9" w:rsidRPr="00895B45" w:rsidRDefault="000239B9" w:rsidP="00C63CC0">
            <w:pPr>
              <w:jc w:val="center"/>
              <w:rPr>
                <w:sz w:val="24"/>
                <w:szCs w:val="24"/>
              </w:rPr>
            </w:pPr>
            <w:r w:rsidRPr="00895B45">
              <w:rPr>
                <w:sz w:val="24"/>
                <w:szCs w:val="24"/>
              </w:rPr>
              <w:t> </w:t>
            </w:r>
          </w:p>
        </w:tc>
        <w:tc>
          <w:tcPr>
            <w:tcW w:w="5343" w:type="dxa"/>
            <w:gridSpan w:val="3"/>
            <w:vAlign w:val="bottom"/>
          </w:tcPr>
          <w:p w:rsidR="000239B9" w:rsidRPr="00AF5B05" w:rsidRDefault="000239B9" w:rsidP="00AF5B05">
            <w:pPr>
              <w:jc w:val="center"/>
              <w:rPr>
                <w:b/>
                <w:color w:val="000000"/>
                <w:sz w:val="24"/>
                <w:szCs w:val="24"/>
              </w:rPr>
            </w:pPr>
            <w:r w:rsidRPr="00895B45">
              <w:rPr>
                <w:b/>
                <w:color w:val="000000"/>
                <w:sz w:val="24"/>
                <w:szCs w:val="24"/>
              </w:rPr>
              <w:t>TOTAL VALOARE (</w:t>
            </w:r>
            <w:r w:rsidR="00895B45" w:rsidRPr="00895B45">
              <w:rPr>
                <w:b/>
                <w:color w:val="000000"/>
                <w:sz w:val="24"/>
                <w:szCs w:val="24"/>
              </w:rPr>
              <w:t>LEI</w:t>
            </w:r>
            <w:r w:rsidRPr="00895B45">
              <w:rPr>
                <w:b/>
                <w:color w:val="000000"/>
                <w:sz w:val="24"/>
                <w:szCs w:val="24"/>
              </w:rPr>
              <w:t xml:space="preserve"> fara TVA)</w:t>
            </w:r>
            <w:r w:rsidRPr="00895B45">
              <w:rPr>
                <w:color w:val="000000"/>
                <w:sz w:val="24"/>
                <w:szCs w:val="24"/>
              </w:rPr>
              <w:t> </w:t>
            </w:r>
          </w:p>
        </w:tc>
        <w:tc>
          <w:tcPr>
            <w:tcW w:w="992" w:type="dxa"/>
            <w:vAlign w:val="bottom"/>
          </w:tcPr>
          <w:p w:rsidR="000239B9" w:rsidRPr="00895B45" w:rsidRDefault="000239B9" w:rsidP="00C63CC0">
            <w:pPr>
              <w:jc w:val="center"/>
              <w:rPr>
                <w:color w:val="000000"/>
                <w:sz w:val="24"/>
                <w:szCs w:val="24"/>
              </w:rPr>
            </w:pPr>
            <w:r w:rsidRPr="00895B45">
              <w:rPr>
                <w:color w:val="000000"/>
                <w:sz w:val="24"/>
                <w:szCs w:val="24"/>
              </w:rPr>
              <w:t> </w:t>
            </w:r>
          </w:p>
        </w:tc>
        <w:tc>
          <w:tcPr>
            <w:tcW w:w="1418" w:type="dxa"/>
          </w:tcPr>
          <w:p w:rsidR="000239B9" w:rsidRPr="00895B45" w:rsidRDefault="000239B9" w:rsidP="00C63CC0">
            <w:pPr>
              <w:spacing w:line="360" w:lineRule="auto"/>
              <w:rPr>
                <w:caps/>
                <w:sz w:val="24"/>
                <w:szCs w:val="24"/>
                <w:lang w:val="fr-FR"/>
              </w:rPr>
            </w:pPr>
          </w:p>
        </w:tc>
        <w:tc>
          <w:tcPr>
            <w:tcW w:w="1417" w:type="dxa"/>
          </w:tcPr>
          <w:p w:rsidR="000239B9" w:rsidRPr="00895B45" w:rsidRDefault="000239B9" w:rsidP="00C63CC0">
            <w:pPr>
              <w:spacing w:line="360" w:lineRule="auto"/>
              <w:rPr>
                <w:caps/>
                <w:sz w:val="24"/>
                <w:szCs w:val="24"/>
                <w:lang w:val="fr-FR"/>
              </w:rPr>
            </w:pPr>
          </w:p>
        </w:tc>
      </w:tr>
    </w:tbl>
    <w:p w:rsidR="008C5524" w:rsidRPr="00B77EFE" w:rsidRDefault="008C5524" w:rsidP="008C5524">
      <w:pPr>
        <w:jc w:val="both"/>
        <w:rPr>
          <w:lang w:val="fr-FR"/>
        </w:rPr>
      </w:pPr>
      <w:r w:rsidRPr="00B77EFE">
        <w:rPr>
          <w:lang w:val="fr-FR"/>
        </w:rPr>
        <w:tab/>
      </w:r>
    </w:p>
    <w:p w:rsidR="008C5524" w:rsidRDefault="008C5524" w:rsidP="008C5524">
      <w:pPr>
        <w:rPr>
          <w:lang w:val="fr-FR"/>
        </w:rPr>
      </w:pPr>
    </w:p>
    <w:p w:rsidR="008C5524" w:rsidRDefault="008C5524" w:rsidP="008C5524">
      <w:pPr>
        <w:rPr>
          <w:lang w:val="fr-FR"/>
        </w:rPr>
      </w:pPr>
    </w:p>
    <w:p w:rsidR="008C5524" w:rsidRDefault="008C5524" w:rsidP="008C5524">
      <w:pPr>
        <w:rPr>
          <w:lang w:val="fr-FR"/>
        </w:rPr>
      </w:pPr>
    </w:p>
    <w:p w:rsidR="008C5524" w:rsidRPr="00EB5789" w:rsidRDefault="008C5524" w:rsidP="00EB5789">
      <w:pPr>
        <w:spacing w:after="120"/>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Pr="008C5524">
        <w:rPr>
          <w:b/>
          <w:sz w:val="26"/>
          <w:szCs w:val="26"/>
          <w:lang w:val="fr-FR"/>
        </w:rPr>
        <w:t xml:space="preserve">ACHIZITOR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PRESTATOR</w:t>
      </w:r>
    </w:p>
    <w:p w:rsidR="00226795" w:rsidRDefault="008C5524" w:rsidP="00226795">
      <w:pPr>
        <w:spacing w:line="276" w:lineRule="auto"/>
        <w:jc w:val="both"/>
        <w:rPr>
          <w:sz w:val="26"/>
          <w:szCs w:val="26"/>
          <w:lang w:val="es-ES"/>
        </w:rPr>
      </w:pPr>
      <w:r w:rsidRPr="008C5524">
        <w:rPr>
          <w:sz w:val="26"/>
          <w:szCs w:val="26"/>
          <w:lang w:val="fr-FR"/>
        </w:rPr>
        <w:tab/>
      </w:r>
      <w:r w:rsidR="00226795">
        <w:rPr>
          <w:sz w:val="26"/>
          <w:szCs w:val="26"/>
          <w:lang w:val="es-ES"/>
        </w:rPr>
        <w:t>Director</w:t>
      </w:r>
      <w:r w:rsidR="00226795" w:rsidRPr="004C3B0B">
        <w:rPr>
          <w:sz w:val="26"/>
          <w:szCs w:val="26"/>
          <w:lang w:val="es-ES"/>
        </w:rPr>
        <w:t xml:space="preserve"> </w:t>
      </w:r>
      <w:r w:rsidR="000923FB">
        <w:rPr>
          <w:sz w:val="26"/>
          <w:szCs w:val="26"/>
          <w:lang w:val="es-ES"/>
        </w:rPr>
        <w:t>Tehnic</w:t>
      </w:r>
    </w:p>
    <w:p w:rsidR="00EB5789" w:rsidRDefault="00226795" w:rsidP="00EB5789">
      <w:pPr>
        <w:spacing w:line="276" w:lineRule="auto"/>
        <w:ind w:firstLine="720"/>
        <w:jc w:val="both"/>
        <w:rPr>
          <w:sz w:val="26"/>
          <w:szCs w:val="26"/>
          <w:lang w:val="es-ES"/>
        </w:rPr>
      </w:pPr>
      <w:r>
        <w:rPr>
          <w:sz w:val="26"/>
          <w:szCs w:val="26"/>
          <w:lang w:val="es-ES"/>
        </w:rPr>
        <w:t xml:space="preserve">Emilian </w:t>
      </w:r>
      <w:r w:rsidR="000923FB">
        <w:rPr>
          <w:sz w:val="26"/>
          <w:szCs w:val="26"/>
          <w:lang w:val="es-ES"/>
        </w:rPr>
        <w:t>MATEESCU</w:t>
      </w:r>
    </w:p>
    <w:p w:rsidR="00EB5789" w:rsidRDefault="00EB5789" w:rsidP="00EB5789">
      <w:pPr>
        <w:spacing w:line="276" w:lineRule="auto"/>
        <w:ind w:firstLine="720"/>
        <w:jc w:val="both"/>
        <w:rPr>
          <w:sz w:val="26"/>
          <w:szCs w:val="26"/>
          <w:lang w:val="es-ES"/>
        </w:rPr>
      </w:pPr>
    </w:p>
    <w:p w:rsidR="00895B45" w:rsidRDefault="00895B45" w:rsidP="00EB5789">
      <w:pPr>
        <w:spacing w:line="276" w:lineRule="auto"/>
        <w:ind w:firstLine="720"/>
        <w:jc w:val="both"/>
        <w:rPr>
          <w:sz w:val="26"/>
          <w:szCs w:val="26"/>
          <w:lang w:val="es-ES"/>
        </w:rPr>
      </w:pPr>
    </w:p>
    <w:p w:rsidR="00EB5789" w:rsidRDefault="00EB5789" w:rsidP="00EB5789">
      <w:pPr>
        <w:spacing w:line="276" w:lineRule="auto"/>
        <w:ind w:firstLine="720"/>
        <w:jc w:val="both"/>
        <w:rPr>
          <w:sz w:val="26"/>
          <w:szCs w:val="26"/>
          <w:lang w:val="es-ES"/>
        </w:rPr>
      </w:pPr>
      <w:r w:rsidRPr="00A32BAD">
        <w:rPr>
          <w:color w:val="000000" w:themeColor="text1"/>
          <w:sz w:val="26"/>
          <w:szCs w:val="26"/>
        </w:rPr>
        <w:t>SERVICIUL COORDONARE MENTENANTA,</w:t>
      </w:r>
    </w:p>
    <w:p w:rsidR="00EB5789" w:rsidRDefault="00EB5789" w:rsidP="00EB5789">
      <w:pPr>
        <w:spacing w:line="276" w:lineRule="auto"/>
        <w:ind w:firstLine="720"/>
        <w:jc w:val="both"/>
        <w:rPr>
          <w:color w:val="000000" w:themeColor="text1"/>
          <w:sz w:val="26"/>
          <w:szCs w:val="26"/>
        </w:rPr>
      </w:pPr>
      <w:r w:rsidRPr="00A32BAD">
        <w:rPr>
          <w:color w:val="000000" w:themeColor="text1"/>
          <w:sz w:val="26"/>
          <w:szCs w:val="26"/>
        </w:rPr>
        <w:t>ACTIVITATI CONEXE, UCC, ISCIR</w:t>
      </w:r>
      <w:r>
        <w:rPr>
          <w:color w:val="000000" w:themeColor="text1"/>
          <w:sz w:val="26"/>
          <w:szCs w:val="26"/>
        </w:rPr>
        <w:t>,</w:t>
      </w:r>
    </w:p>
    <w:p w:rsidR="00EB5789" w:rsidRDefault="00EB5789" w:rsidP="00EB5789">
      <w:pPr>
        <w:spacing w:line="276" w:lineRule="auto"/>
        <w:ind w:firstLine="720"/>
        <w:jc w:val="both"/>
        <w:rPr>
          <w:sz w:val="26"/>
          <w:szCs w:val="26"/>
          <w:lang w:val="es-ES"/>
        </w:rPr>
      </w:pPr>
      <w:r>
        <w:rPr>
          <w:color w:val="000000" w:themeColor="text1"/>
          <w:sz w:val="26"/>
          <w:szCs w:val="26"/>
        </w:rPr>
        <w:t>Derulator contract,</w:t>
      </w:r>
    </w:p>
    <w:p w:rsidR="00EB5789" w:rsidRPr="00EB5789" w:rsidRDefault="00EB5789" w:rsidP="00EB5789">
      <w:pPr>
        <w:spacing w:line="276" w:lineRule="auto"/>
        <w:ind w:firstLine="720"/>
        <w:jc w:val="both"/>
        <w:rPr>
          <w:sz w:val="26"/>
          <w:szCs w:val="26"/>
          <w:lang w:val="es-ES"/>
        </w:rPr>
      </w:pPr>
      <w:r w:rsidRPr="00A32BAD">
        <w:rPr>
          <w:color w:val="000000" w:themeColor="text1"/>
          <w:sz w:val="26"/>
          <w:szCs w:val="26"/>
        </w:rPr>
        <w:t>Cristian DUMITRU</w:t>
      </w:r>
    </w:p>
    <w:p w:rsidR="00B7735D" w:rsidRDefault="00AD475E" w:rsidP="00EB5789">
      <w:pPr>
        <w:rPr>
          <w:sz w:val="26"/>
          <w:szCs w:val="26"/>
          <w:lang w:val="fr-FR"/>
        </w:rPr>
      </w:pPr>
      <w:r>
        <w:rPr>
          <w:sz w:val="26"/>
          <w:szCs w:val="26"/>
          <w:lang w:val="fr-FR"/>
        </w:rPr>
        <w:tab/>
      </w:r>
    </w:p>
    <w:p w:rsidR="00895B45" w:rsidRPr="00C05ABD" w:rsidRDefault="00895B45" w:rsidP="00EB5789">
      <w:pPr>
        <w:rPr>
          <w:sz w:val="26"/>
          <w:szCs w:val="26"/>
          <w:lang w:val="fr-FR"/>
        </w:rPr>
      </w:pPr>
    </w:p>
    <w:p w:rsidR="008C5524" w:rsidRDefault="008C5524" w:rsidP="008C5524">
      <w:pPr>
        <w:ind w:left="720"/>
        <w:rPr>
          <w:sz w:val="26"/>
          <w:szCs w:val="26"/>
          <w:lang w:val="fr-FR"/>
        </w:rPr>
      </w:pPr>
      <w:r w:rsidRPr="00C05ABD">
        <w:rPr>
          <w:sz w:val="26"/>
          <w:szCs w:val="26"/>
          <w:lang w:val="fr-FR"/>
        </w:rPr>
        <w:t>R</w:t>
      </w:r>
      <w:r w:rsidR="000923FB" w:rsidRPr="00C05ABD">
        <w:rPr>
          <w:sz w:val="26"/>
          <w:szCs w:val="26"/>
          <w:lang w:val="fr-FR"/>
        </w:rPr>
        <w:t>esponsabil achiziţie</w:t>
      </w:r>
      <w:r w:rsidRPr="00C05ABD">
        <w:rPr>
          <w:sz w:val="26"/>
          <w:szCs w:val="26"/>
          <w:lang w:val="fr-FR"/>
        </w:rPr>
        <w:t>,</w:t>
      </w:r>
    </w:p>
    <w:p w:rsidR="00EB5789" w:rsidRDefault="00EB5789" w:rsidP="008C5524">
      <w:pPr>
        <w:ind w:left="720"/>
        <w:rPr>
          <w:sz w:val="26"/>
          <w:szCs w:val="26"/>
          <w:lang w:val="fr-FR"/>
        </w:rPr>
      </w:pPr>
      <w:r>
        <w:rPr>
          <w:sz w:val="26"/>
          <w:szCs w:val="26"/>
          <w:lang w:val="fr-FR"/>
        </w:rPr>
        <w:t>Mihaela GANCIU</w:t>
      </w:r>
    </w:p>
    <w:p w:rsidR="009946BB" w:rsidRDefault="009946BB" w:rsidP="008C5524">
      <w:pPr>
        <w:ind w:left="720"/>
        <w:rPr>
          <w:sz w:val="26"/>
          <w:szCs w:val="26"/>
          <w:lang w:val="fr-FR"/>
        </w:rPr>
      </w:pPr>
    </w:p>
    <w:p w:rsidR="009946BB" w:rsidRDefault="009946BB" w:rsidP="008C5524">
      <w:pPr>
        <w:ind w:left="720"/>
        <w:rPr>
          <w:sz w:val="26"/>
          <w:szCs w:val="26"/>
          <w:lang w:val="fr-FR"/>
        </w:rPr>
      </w:pPr>
    </w:p>
    <w:p w:rsidR="008C5524" w:rsidRDefault="008C5524" w:rsidP="00EC0538">
      <w:pPr>
        <w:rPr>
          <w:lang w:val="fr-FR"/>
        </w:rPr>
      </w:pPr>
    </w:p>
    <w:p w:rsidR="009946BB" w:rsidRDefault="009946BB" w:rsidP="00EC0538">
      <w:pPr>
        <w:rPr>
          <w:lang w:val="fr-FR"/>
        </w:rPr>
      </w:pPr>
    </w:p>
    <w:p w:rsidR="009946BB" w:rsidRDefault="009946BB" w:rsidP="00EC0538">
      <w:pPr>
        <w:rPr>
          <w:lang w:val="fr-FR"/>
        </w:rPr>
      </w:pPr>
    </w:p>
    <w:p w:rsidR="002D147C" w:rsidRDefault="002D147C" w:rsidP="00EC0538">
      <w:pPr>
        <w:rPr>
          <w:lang w:val="fr-FR"/>
        </w:rPr>
      </w:pPr>
    </w:p>
    <w:p w:rsidR="00AF5B05" w:rsidRDefault="00AF5B05" w:rsidP="00EC0538">
      <w:pPr>
        <w:rPr>
          <w:lang w:val="fr-FR"/>
        </w:rPr>
      </w:pPr>
    </w:p>
    <w:p w:rsidR="00AF5B05" w:rsidRDefault="00AF5B05" w:rsidP="00EC0538">
      <w:pPr>
        <w:rPr>
          <w:lang w:val="fr-FR"/>
        </w:rPr>
      </w:pPr>
    </w:p>
    <w:p w:rsidR="00895B45" w:rsidRDefault="00895B45" w:rsidP="00EC0538">
      <w:pPr>
        <w:rPr>
          <w:lang w:val="fr-FR"/>
        </w:rPr>
      </w:pPr>
    </w:p>
    <w:p w:rsidR="002D147C" w:rsidRDefault="002D147C" w:rsidP="00EC0538">
      <w:pPr>
        <w:rPr>
          <w:lang w:val="fr-FR"/>
        </w:rPr>
      </w:pPr>
    </w:p>
    <w:p w:rsidR="00E01787" w:rsidRDefault="00E01787" w:rsidP="00E01787">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p>
    <w:p w:rsidR="00E01787" w:rsidRDefault="00E01787" w:rsidP="00E01787">
      <w:pPr>
        <w:jc w:val="center"/>
        <w:rPr>
          <w:b/>
        </w:rPr>
      </w:pPr>
    </w:p>
    <w:p w:rsidR="00E01787" w:rsidRDefault="00E01787" w:rsidP="00E0178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01787" w:rsidRDefault="00E01787" w:rsidP="00E0178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01787" w:rsidRDefault="00E01787" w:rsidP="00E0178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01787" w:rsidRDefault="00E01787" w:rsidP="005D7A5F">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Independenței nr.227, sector 6, București</w:t>
      </w:r>
    </w:p>
    <w:p w:rsidR="00E01787" w:rsidRDefault="00E01787" w:rsidP="00E01787">
      <w:pPr>
        <w:ind w:firstLine="720"/>
        <w:jc w:val="both"/>
        <w:rPr>
          <w:sz w:val="23"/>
          <w:szCs w:val="23"/>
          <w:lang w:val="de-DE"/>
        </w:rPr>
      </w:pPr>
      <w:r>
        <w:rPr>
          <w:b/>
          <w:sz w:val="23"/>
          <w:szCs w:val="23"/>
          <w:lang w:val="de-DE"/>
        </w:rPr>
        <w:t>Număr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5D7A5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E01787" w:rsidRDefault="00E01787" w:rsidP="005D7A5F">
      <w:pPr>
        <w:pStyle w:val="ListParagraph"/>
        <w:numPr>
          <w:ilvl w:val="0"/>
          <w:numId w:val="3"/>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Parteneri de afaceri implicaţi în executarea contractului;</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Sistemul Electronic de Achiziții Publice (SEAP);</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Instanțe judecătorești;</w:t>
      </w:r>
    </w:p>
    <w:p w:rsidR="00E01787" w:rsidRDefault="00E01787" w:rsidP="005D7A5F">
      <w:pPr>
        <w:pStyle w:val="ListParagraph"/>
        <w:numPr>
          <w:ilvl w:val="0"/>
          <w:numId w:val="4"/>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Transferul datelor în afara țării</w:t>
      </w:r>
    </w:p>
    <w:p w:rsidR="00E01787" w:rsidRDefault="00E01787" w:rsidP="00E0178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E01787" w:rsidRDefault="00E01787" w:rsidP="005D7A5F">
      <w:pPr>
        <w:pStyle w:val="ListParagraph"/>
        <w:numPr>
          <w:ilvl w:val="0"/>
          <w:numId w:val="3"/>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E01787" w:rsidRDefault="00E01787" w:rsidP="00E0178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01787" w:rsidRDefault="00E01787" w:rsidP="00E0178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01787" w:rsidRDefault="00E01787" w:rsidP="00E01787">
      <w:pPr>
        <w:jc w:val="both"/>
        <w:rPr>
          <w:sz w:val="23"/>
          <w:szCs w:val="23"/>
        </w:rPr>
      </w:pP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01787" w:rsidRDefault="00E01787" w:rsidP="005D7A5F">
      <w:pPr>
        <w:pStyle w:val="ListParagraph"/>
        <w:numPr>
          <w:ilvl w:val="0"/>
          <w:numId w:val="5"/>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01787" w:rsidRDefault="00E01787" w:rsidP="00E0178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01787" w:rsidRDefault="00E01787" w:rsidP="00E01787">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5D7A5F">
      <w:pPr>
        <w:pStyle w:val="ListParagraph"/>
        <w:numPr>
          <w:ilvl w:val="0"/>
          <w:numId w:val="3"/>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E01787" w:rsidRDefault="00E01787" w:rsidP="00E01787">
      <w:pPr>
        <w:rPr>
          <w:sz w:val="26"/>
          <w:szCs w:val="26"/>
          <w:lang w:val="fr-FR"/>
        </w:rPr>
      </w:pPr>
    </w:p>
    <w:p w:rsidR="00E01787" w:rsidRDefault="00E01787" w:rsidP="00E0178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26795" w:rsidRDefault="00226795" w:rsidP="00226795">
      <w:pPr>
        <w:spacing w:line="276" w:lineRule="auto"/>
        <w:jc w:val="both"/>
        <w:rPr>
          <w:sz w:val="26"/>
          <w:szCs w:val="26"/>
          <w:lang w:val="es-ES"/>
        </w:rPr>
      </w:pPr>
      <w:r>
        <w:rPr>
          <w:sz w:val="26"/>
          <w:szCs w:val="26"/>
          <w:lang w:val="es-ES"/>
        </w:rPr>
        <w:t>Director</w:t>
      </w:r>
      <w:r w:rsidRPr="004C3B0B">
        <w:rPr>
          <w:sz w:val="26"/>
          <w:szCs w:val="26"/>
          <w:lang w:val="es-ES"/>
        </w:rPr>
        <w:t xml:space="preserve"> </w:t>
      </w:r>
      <w:r w:rsidR="000923FB">
        <w:rPr>
          <w:sz w:val="26"/>
          <w:szCs w:val="26"/>
          <w:lang w:val="es-ES"/>
        </w:rPr>
        <w:t>Tehnic</w:t>
      </w:r>
      <w:r w:rsidR="003B66FA">
        <w:rPr>
          <w:sz w:val="26"/>
          <w:szCs w:val="26"/>
          <w:lang w:val="es-ES"/>
        </w:rPr>
        <w:t>,</w:t>
      </w:r>
    </w:p>
    <w:p w:rsidR="00226795" w:rsidRDefault="00226795" w:rsidP="00226795">
      <w:pPr>
        <w:spacing w:line="276" w:lineRule="auto"/>
        <w:jc w:val="both"/>
        <w:rPr>
          <w:sz w:val="26"/>
          <w:szCs w:val="26"/>
          <w:lang w:val="es-ES"/>
        </w:rPr>
      </w:pPr>
      <w:r>
        <w:rPr>
          <w:sz w:val="26"/>
          <w:szCs w:val="26"/>
          <w:lang w:val="es-ES"/>
        </w:rPr>
        <w:t xml:space="preserve">Emilian </w:t>
      </w:r>
      <w:r w:rsidR="000923FB">
        <w:rPr>
          <w:sz w:val="26"/>
          <w:szCs w:val="26"/>
          <w:lang w:val="es-ES"/>
        </w:rPr>
        <w:t>MATEESCU</w:t>
      </w:r>
    </w:p>
    <w:p w:rsidR="003B66FA" w:rsidRDefault="003B66FA" w:rsidP="00895B45">
      <w:pPr>
        <w:spacing w:line="276" w:lineRule="auto"/>
        <w:jc w:val="both"/>
        <w:rPr>
          <w:sz w:val="26"/>
          <w:szCs w:val="26"/>
          <w:lang w:val="fr-FR"/>
        </w:rPr>
      </w:pPr>
    </w:p>
    <w:p w:rsidR="008958F5" w:rsidRDefault="008958F5" w:rsidP="00895B45">
      <w:pPr>
        <w:spacing w:line="276" w:lineRule="auto"/>
        <w:jc w:val="both"/>
        <w:rPr>
          <w:sz w:val="26"/>
          <w:szCs w:val="26"/>
          <w:lang w:val="fr-FR"/>
        </w:rPr>
      </w:pPr>
    </w:p>
    <w:p w:rsidR="00895B45" w:rsidRDefault="00895B45" w:rsidP="00895B45">
      <w:pPr>
        <w:spacing w:line="276" w:lineRule="auto"/>
        <w:jc w:val="both"/>
        <w:rPr>
          <w:sz w:val="26"/>
          <w:szCs w:val="26"/>
          <w:lang w:val="es-ES"/>
        </w:rPr>
      </w:pPr>
      <w:r w:rsidRPr="00A32BAD">
        <w:rPr>
          <w:color w:val="000000" w:themeColor="text1"/>
          <w:sz w:val="26"/>
          <w:szCs w:val="26"/>
        </w:rPr>
        <w:t>SERVICIUL COORDONARE MENTENANTA,</w:t>
      </w:r>
    </w:p>
    <w:p w:rsidR="00895B45" w:rsidRDefault="00895B45" w:rsidP="00895B45">
      <w:pPr>
        <w:spacing w:line="276" w:lineRule="auto"/>
        <w:jc w:val="both"/>
        <w:rPr>
          <w:color w:val="000000" w:themeColor="text1"/>
          <w:sz w:val="26"/>
          <w:szCs w:val="26"/>
        </w:rPr>
      </w:pPr>
      <w:r w:rsidRPr="00A32BAD">
        <w:rPr>
          <w:color w:val="000000" w:themeColor="text1"/>
          <w:sz w:val="26"/>
          <w:szCs w:val="26"/>
        </w:rPr>
        <w:t>ACTIVITATI CONEXE, UCC, ISCIR</w:t>
      </w:r>
      <w:r>
        <w:rPr>
          <w:color w:val="000000" w:themeColor="text1"/>
          <w:sz w:val="26"/>
          <w:szCs w:val="26"/>
        </w:rPr>
        <w:t>,</w:t>
      </w:r>
    </w:p>
    <w:p w:rsidR="00895B45" w:rsidRDefault="00895B45" w:rsidP="00895B45">
      <w:pPr>
        <w:spacing w:line="276" w:lineRule="auto"/>
        <w:jc w:val="both"/>
        <w:rPr>
          <w:sz w:val="26"/>
          <w:szCs w:val="26"/>
          <w:lang w:val="es-ES"/>
        </w:rPr>
      </w:pPr>
      <w:r>
        <w:rPr>
          <w:color w:val="000000" w:themeColor="text1"/>
          <w:sz w:val="26"/>
          <w:szCs w:val="26"/>
        </w:rPr>
        <w:t>Derulator contract,</w:t>
      </w:r>
    </w:p>
    <w:p w:rsidR="00895B45" w:rsidRPr="00EB5789" w:rsidRDefault="00895B45" w:rsidP="00895B45">
      <w:pPr>
        <w:spacing w:line="276" w:lineRule="auto"/>
        <w:jc w:val="both"/>
        <w:rPr>
          <w:sz w:val="26"/>
          <w:szCs w:val="26"/>
          <w:lang w:val="es-ES"/>
        </w:rPr>
      </w:pPr>
      <w:r w:rsidRPr="00A32BAD">
        <w:rPr>
          <w:color w:val="000000" w:themeColor="text1"/>
          <w:sz w:val="26"/>
          <w:szCs w:val="26"/>
        </w:rPr>
        <w:t>Cristian DUMITRU</w:t>
      </w:r>
    </w:p>
    <w:p w:rsidR="00895B45" w:rsidRDefault="00895B45" w:rsidP="00895B45">
      <w:pPr>
        <w:rPr>
          <w:sz w:val="26"/>
          <w:szCs w:val="26"/>
          <w:lang w:val="fr-FR"/>
        </w:rPr>
      </w:pPr>
      <w:r>
        <w:rPr>
          <w:sz w:val="26"/>
          <w:szCs w:val="26"/>
          <w:lang w:val="fr-FR"/>
        </w:rPr>
        <w:tab/>
      </w:r>
    </w:p>
    <w:p w:rsidR="00895B45" w:rsidRPr="00C05ABD" w:rsidRDefault="00895B45" w:rsidP="00895B45">
      <w:pPr>
        <w:rPr>
          <w:sz w:val="26"/>
          <w:szCs w:val="26"/>
          <w:lang w:val="fr-FR"/>
        </w:rPr>
      </w:pPr>
    </w:p>
    <w:p w:rsidR="00895B45" w:rsidRDefault="00895B45" w:rsidP="00895B45">
      <w:pPr>
        <w:rPr>
          <w:sz w:val="26"/>
          <w:szCs w:val="26"/>
          <w:lang w:val="fr-FR"/>
        </w:rPr>
      </w:pPr>
      <w:r w:rsidRPr="00C05ABD">
        <w:rPr>
          <w:sz w:val="26"/>
          <w:szCs w:val="26"/>
          <w:lang w:val="fr-FR"/>
        </w:rPr>
        <w:t>Responsabil achiziţie,</w:t>
      </w:r>
    </w:p>
    <w:p w:rsidR="00895B45" w:rsidRDefault="00895B45" w:rsidP="00895B45">
      <w:pPr>
        <w:rPr>
          <w:sz w:val="26"/>
          <w:szCs w:val="26"/>
          <w:lang w:val="fr-FR"/>
        </w:rPr>
      </w:pPr>
      <w:r>
        <w:rPr>
          <w:sz w:val="26"/>
          <w:szCs w:val="26"/>
          <w:lang w:val="fr-FR"/>
        </w:rPr>
        <w:t>Mihaela GANCIU</w:t>
      </w:r>
    </w:p>
    <w:p w:rsidR="007464D4" w:rsidRDefault="007464D4" w:rsidP="00972C14">
      <w:pPr>
        <w:ind w:firstLine="4536"/>
        <w:jc w:val="both"/>
        <w:rPr>
          <w:b/>
          <w:lang w:val="fr-FR"/>
        </w:rPr>
      </w:pPr>
    </w:p>
    <w:p w:rsidR="00E01787" w:rsidRDefault="00E01787" w:rsidP="00972C14">
      <w:pPr>
        <w:ind w:firstLine="4536"/>
        <w:jc w:val="both"/>
        <w:rPr>
          <w:b/>
          <w:lang w:val="fr-FR"/>
        </w:rPr>
      </w:pPr>
    </w:p>
    <w:p w:rsidR="007464D4" w:rsidRDefault="007464D4" w:rsidP="00895B45">
      <w:pPr>
        <w:ind w:left="3384" w:firstLine="3816"/>
        <w:jc w:val="both"/>
        <w:rPr>
          <w:b/>
          <w:lang w:val="fr-FR"/>
        </w:rPr>
      </w:pPr>
      <w:r>
        <w:rPr>
          <w:b/>
          <w:lang w:val="fr-FR"/>
        </w:rPr>
        <w:lastRenderedPageBreak/>
        <w:t>ANEXA NR.</w:t>
      </w:r>
      <w:r w:rsidR="00E01787">
        <w:rPr>
          <w:b/>
          <w:lang w:val="fr-FR"/>
        </w:rPr>
        <w:t>3</w:t>
      </w:r>
    </w:p>
    <w:p w:rsidR="007464D4" w:rsidRPr="001070E1" w:rsidRDefault="007464D4" w:rsidP="00895B45">
      <w:pPr>
        <w:ind w:left="1944" w:firstLine="3816"/>
        <w:jc w:val="both"/>
        <w:rPr>
          <w:lang w:val="fr-FR"/>
        </w:rPr>
      </w:pPr>
      <w:r w:rsidRPr="001070E1">
        <w:rPr>
          <w:lang w:val="fr-FR"/>
        </w:rPr>
        <w:t xml:space="preserve"> LA CONTRAC</w:t>
      </w:r>
      <w:r>
        <w:rPr>
          <w:lang w:val="fr-FR"/>
        </w:rPr>
        <w:t>TUL NR....................</w:t>
      </w:r>
    </w:p>
    <w:p w:rsidR="007464D4" w:rsidRPr="001070E1" w:rsidRDefault="007464D4" w:rsidP="00972C14">
      <w:pPr>
        <w:ind w:firstLine="4536"/>
        <w:jc w:val="both"/>
        <w:rPr>
          <w:lang w:val="fr-FR"/>
        </w:rPr>
      </w:pPr>
    </w:p>
    <w:p w:rsidR="005D7A5F" w:rsidRPr="004322A8" w:rsidRDefault="007464D4" w:rsidP="005D7A5F">
      <w:pPr>
        <w:pStyle w:val="Heading1"/>
        <w:spacing w:line="276" w:lineRule="auto"/>
        <w:rPr>
          <w:rFonts w:ascii="Arial" w:hAnsi="Arial" w:cs="Arial"/>
          <w:spacing w:val="6"/>
          <w:sz w:val="24"/>
          <w:lang w:val="ro-RO"/>
        </w:rPr>
      </w:pPr>
      <w:r w:rsidRPr="00D84053">
        <w:rPr>
          <w:lang w:val="fr-FR"/>
        </w:rPr>
        <w:tab/>
      </w:r>
      <w:r w:rsidRPr="00D84053">
        <w:rPr>
          <w:lang w:val="fr-FR"/>
        </w:rPr>
        <w:tab/>
      </w:r>
      <w:r w:rsidRPr="00D84053">
        <w:rPr>
          <w:lang w:val="fr-FR"/>
        </w:rPr>
        <w:tab/>
      </w:r>
      <w:r w:rsidRPr="00D84053">
        <w:rPr>
          <w:lang w:val="fr-FR"/>
        </w:rPr>
        <w:tab/>
      </w:r>
      <w:r w:rsidR="005D7A5F" w:rsidRPr="004322A8">
        <w:rPr>
          <w:rFonts w:ascii="Arial" w:hAnsi="Arial" w:cs="Arial"/>
          <w:spacing w:val="6"/>
          <w:sz w:val="24"/>
          <w:lang w:val="ro-RO"/>
        </w:rPr>
        <w:t>CONVENŢIE – CADRU</w:t>
      </w:r>
    </w:p>
    <w:p w:rsidR="005D7A5F" w:rsidRPr="004322A8" w:rsidRDefault="005D7A5F" w:rsidP="005D7A5F">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5D7A5F" w:rsidRPr="004322A8" w:rsidRDefault="005D7A5F" w:rsidP="005D7A5F">
      <w:pPr>
        <w:spacing w:line="276" w:lineRule="auto"/>
        <w:rPr>
          <w:rFonts w:ascii="Arial" w:hAnsi="Arial" w:cs="Arial"/>
          <w:spacing w:val="6"/>
          <w:sz w:val="22"/>
          <w:szCs w:val="22"/>
          <w:lang w:val="ro-RO"/>
        </w:rPr>
      </w:pPr>
    </w:p>
    <w:p w:rsidR="005D7A5F" w:rsidRPr="004322A8" w:rsidRDefault="005D7A5F" w:rsidP="005D7A5F">
      <w:pPr>
        <w:spacing w:line="276" w:lineRule="auto"/>
        <w:rPr>
          <w:rFonts w:ascii="Arial" w:hAnsi="Arial" w:cs="Arial"/>
          <w:spacing w:val="6"/>
          <w:sz w:val="22"/>
          <w:szCs w:val="22"/>
          <w:lang w:val="ro-RO"/>
        </w:rPr>
      </w:pP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5D7A5F" w:rsidRPr="004322A8" w:rsidRDefault="005D7A5F" w:rsidP="005D7A5F">
      <w:pPr>
        <w:pStyle w:val="BodyText"/>
        <w:tabs>
          <w:tab w:val="left" w:pos="1080"/>
        </w:tabs>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5D7A5F" w:rsidRPr="004322A8" w:rsidRDefault="005D7A5F" w:rsidP="005D7A5F">
      <w:pPr>
        <w:pStyle w:val="BodyText"/>
        <w:spacing w:line="276" w:lineRule="auto"/>
        <w:jc w:val="both"/>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p>
    <w:p w:rsidR="005D7A5F" w:rsidRPr="004322A8" w:rsidRDefault="005D7A5F" w:rsidP="005D7A5F">
      <w:pPr>
        <w:pStyle w:val="BodyText"/>
        <w:spacing w:line="276" w:lineRule="auto"/>
        <w:ind w:firstLine="720"/>
        <w:jc w:val="both"/>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5D7A5F" w:rsidRPr="004322A8" w:rsidRDefault="005D7A5F" w:rsidP="005D7A5F">
      <w:pPr>
        <w:pStyle w:val="BodyText"/>
        <w:spacing w:line="276" w:lineRule="auto"/>
        <w:jc w:val="both"/>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5D7A5F" w:rsidRPr="004322A8" w:rsidRDefault="005D7A5F" w:rsidP="005D7A5F">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5D7A5F" w:rsidRPr="004322A8" w:rsidRDefault="005D7A5F" w:rsidP="005D7A5F">
      <w:pPr>
        <w:pStyle w:val="BodyText"/>
        <w:spacing w:line="276" w:lineRule="auto"/>
        <w:jc w:val="both"/>
        <w:rPr>
          <w:rFonts w:ascii="Arial" w:hAnsi="Arial" w:cs="Arial"/>
          <w:spacing w:val="6"/>
          <w:sz w:val="22"/>
          <w:szCs w:val="22"/>
          <w:lang w:val="ro-RO"/>
        </w:rPr>
      </w:pPr>
      <w:r>
        <w:rPr>
          <w:rFonts w:ascii="Arial" w:hAnsi="Arial" w:cs="Arial"/>
          <w:b/>
          <w:spacing w:val="6"/>
          <w:sz w:val="22"/>
          <w:szCs w:val="22"/>
          <w:lang w:val="ro-RO"/>
        </w:rPr>
        <w:lastRenderedPageBreak/>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5D7A5F" w:rsidRPr="007D6AEC" w:rsidRDefault="005D7A5F" w:rsidP="005D7A5F">
      <w:pPr>
        <w:pStyle w:val="BodyText"/>
        <w:spacing w:line="276" w:lineRule="auto"/>
        <w:jc w:val="both"/>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5D7A5F"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5D7A5F" w:rsidRDefault="005D7A5F" w:rsidP="005D7A5F">
      <w:pPr>
        <w:pStyle w:val="BodyText"/>
        <w:spacing w:line="276" w:lineRule="auto"/>
        <w:jc w:val="both"/>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5D7A5F" w:rsidRPr="004322A8" w:rsidRDefault="005D7A5F" w:rsidP="005D7A5F">
      <w:pPr>
        <w:pStyle w:val="BodyText"/>
        <w:spacing w:line="276" w:lineRule="auto"/>
        <w:jc w:val="both"/>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5D7A5F" w:rsidRPr="004322A8" w:rsidRDefault="005D7A5F" w:rsidP="005D7A5F">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5D7A5F" w:rsidRPr="004322A8" w:rsidRDefault="005D7A5F" w:rsidP="005D7A5F">
      <w:pPr>
        <w:pStyle w:val="BodyText"/>
        <w:numPr>
          <w:ilvl w:val="0"/>
          <w:numId w:val="8"/>
        </w:numPr>
        <w:spacing w:line="276" w:lineRule="auto"/>
        <w:ind w:left="360"/>
        <w:jc w:val="both"/>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5D7A5F" w:rsidRPr="004322A8" w:rsidRDefault="005D7A5F" w:rsidP="005D7A5F">
      <w:pPr>
        <w:pStyle w:val="BodyText"/>
        <w:numPr>
          <w:ilvl w:val="0"/>
          <w:numId w:val="8"/>
        </w:numPr>
        <w:spacing w:line="276" w:lineRule="auto"/>
        <w:ind w:left="360"/>
        <w:jc w:val="both"/>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5D7A5F" w:rsidRPr="004322A8" w:rsidRDefault="005D7A5F" w:rsidP="005D7A5F">
      <w:pPr>
        <w:pStyle w:val="BodyText"/>
        <w:numPr>
          <w:ilvl w:val="0"/>
          <w:numId w:val="8"/>
        </w:numPr>
        <w:spacing w:line="276" w:lineRule="auto"/>
        <w:ind w:left="360"/>
        <w:jc w:val="both"/>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5D7A5F" w:rsidRPr="007D6AEC" w:rsidRDefault="005D7A5F" w:rsidP="005D7A5F">
      <w:pPr>
        <w:pStyle w:val="BodyText"/>
        <w:spacing w:line="276" w:lineRule="auto"/>
        <w:ind w:firstLine="720"/>
        <w:jc w:val="both"/>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5D7A5F" w:rsidRPr="007D6AEC" w:rsidRDefault="005D7A5F" w:rsidP="005D7A5F">
      <w:pPr>
        <w:pStyle w:val="BodyText"/>
        <w:spacing w:line="276" w:lineRule="auto"/>
        <w:jc w:val="both"/>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5D7A5F" w:rsidRPr="007D6AEC" w:rsidRDefault="005D7A5F" w:rsidP="005D7A5F">
      <w:pPr>
        <w:pStyle w:val="BodyText"/>
        <w:spacing w:line="276" w:lineRule="auto"/>
        <w:ind w:firstLine="720"/>
        <w:jc w:val="both"/>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5D7A5F" w:rsidRPr="004322A8" w:rsidRDefault="005D7A5F" w:rsidP="005D7A5F">
      <w:pPr>
        <w:pStyle w:val="BodyText"/>
        <w:spacing w:line="276" w:lineRule="auto"/>
        <w:ind w:firstLine="720"/>
        <w:jc w:val="both"/>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5D7A5F" w:rsidRPr="004322A8" w:rsidRDefault="005D7A5F" w:rsidP="005D7A5F">
      <w:pPr>
        <w:pStyle w:val="BodyText"/>
        <w:spacing w:line="276" w:lineRule="auto"/>
        <w:ind w:firstLine="720"/>
        <w:jc w:val="both"/>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5D7A5F" w:rsidRPr="004322A8" w:rsidRDefault="005D7A5F" w:rsidP="005D7A5F">
      <w:pPr>
        <w:pStyle w:val="BodyText"/>
        <w:spacing w:line="276" w:lineRule="auto"/>
        <w:ind w:firstLine="720"/>
        <w:jc w:val="both"/>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w:t>
      </w:r>
      <w:r w:rsidRPr="004322A8">
        <w:rPr>
          <w:rFonts w:ascii="Arial" w:hAnsi="Arial" w:cs="Arial"/>
          <w:spacing w:val="6"/>
          <w:sz w:val="22"/>
          <w:szCs w:val="22"/>
          <w:lang w:val="ro-RO"/>
        </w:rPr>
        <w:lastRenderedPageBreak/>
        <w:t>legislația specifica, acordând o atenție deosebita modului de utilizare si gestionare a substanțelor si deșeurilor periculoase.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5D7A5F" w:rsidRPr="007D6AEC" w:rsidRDefault="005D7A5F" w:rsidP="005D7A5F">
      <w:pPr>
        <w:pStyle w:val="BodyText"/>
        <w:spacing w:line="276" w:lineRule="auto"/>
        <w:ind w:firstLine="720"/>
        <w:jc w:val="both"/>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5D7A5F" w:rsidRPr="004322A8" w:rsidRDefault="005D7A5F" w:rsidP="005D7A5F">
      <w:pPr>
        <w:pStyle w:val="BodyText"/>
        <w:numPr>
          <w:ilvl w:val="0"/>
          <w:numId w:val="7"/>
        </w:numPr>
        <w:spacing w:line="276" w:lineRule="auto"/>
        <w:ind w:left="360"/>
        <w:jc w:val="both"/>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5D7A5F" w:rsidRPr="004322A8" w:rsidRDefault="005D7A5F" w:rsidP="005D7A5F">
      <w:pPr>
        <w:pStyle w:val="BodyText"/>
        <w:numPr>
          <w:ilvl w:val="0"/>
          <w:numId w:val="7"/>
        </w:numPr>
        <w:spacing w:line="276" w:lineRule="auto"/>
        <w:ind w:left="360"/>
        <w:jc w:val="both"/>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5D7A5F" w:rsidRPr="007D6AEC" w:rsidRDefault="005D7A5F" w:rsidP="005D7A5F">
      <w:pPr>
        <w:pStyle w:val="BodyText"/>
        <w:numPr>
          <w:ilvl w:val="0"/>
          <w:numId w:val="7"/>
        </w:numPr>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5D7A5F" w:rsidRPr="007D6AEC" w:rsidRDefault="005D7A5F" w:rsidP="005D7A5F">
      <w:pPr>
        <w:pStyle w:val="BodyText"/>
        <w:numPr>
          <w:ilvl w:val="0"/>
          <w:numId w:val="7"/>
        </w:numPr>
        <w:spacing w:line="276" w:lineRule="auto"/>
        <w:ind w:left="360"/>
        <w:jc w:val="both"/>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5D7A5F" w:rsidRPr="004322A8" w:rsidRDefault="005D7A5F" w:rsidP="005D7A5F">
      <w:pPr>
        <w:pStyle w:val="BodyText"/>
        <w:numPr>
          <w:ilvl w:val="0"/>
          <w:numId w:val="7"/>
        </w:numPr>
        <w:spacing w:line="276" w:lineRule="auto"/>
        <w:ind w:left="360"/>
        <w:jc w:val="both"/>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5D7A5F" w:rsidRPr="004322A8" w:rsidRDefault="005D7A5F" w:rsidP="005D7A5F">
      <w:pPr>
        <w:pStyle w:val="BodyText"/>
        <w:numPr>
          <w:ilvl w:val="0"/>
          <w:numId w:val="7"/>
        </w:numPr>
        <w:spacing w:line="276" w:lineRule="auto"/>
        <w:ind w:left="360"/>
        <w:jc w:val="both"/>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5D7A5F" w:rsidRPr="0077022F" w:rsidRDefault="005D7A5F" w:rsidP="005D7A5F">
      <w:pPr>
        <w:pStyle w:val="BodyText"/>
        <w:numPr>
          <w:ilvl w:val="0"/>
          <w:numId w:val="7"/>
        </w:numPr>
        <w:spacing w:line="276" w:lineRule="auto"/>
        <w:ind w:left="360"/>
        <w:jc w:val="both"/>
        <w:rPr>
          <w:rFonts w:ascii="Arial" w:hAnsi="Arial" w:cs="Arial"/>
          <w:spacing w:val="6"/>
          <w:sz w:val="22"/>
          <w:szCs w:val="22"/>
          <w:lang w:val="ro-RO"/>
        </w:rPr>
      </w:pPr>
      <w:r w:rsidRPr="007D6AEC">
        <w:rPr>
          <w:rFonts w:ascii="Arial" w:hAnsi="Arial" w:cs="Arial"/>
          <w:i/>
          <w:spacing w:val="6"/>
          <w:sz w:val="22"/>
          <w:szCs w:val="22"/>
          <w:lang w:val="ro-RO"/>
        </w:rPr>
        <w:lastRenderedPageBreak/>
        <w:t>alte documente</w:t>
      </w:r>
      <w:r w:rsidRPr="004322A8">
        <w:rPr>
          <w:rFonts w:ascii="Arial" w:hAnsi="Arial" w:cs="Arial"/>
          <w:spacing w:val="6"/>
          <w:sz w:val="22"/>
          <w:szCs w:val="22"/>
          <w:lang w:val="ro-RO"/>
        </w:rPr>
        <w:t xml:space="preserve"> aplicabile, în funcţie de natura activităților efectuate.</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5D7A5F" w:rsidRPr="004322A8" w:rsidRDefault="005D7A5F" w:rsidP="005D7A5F">
      <w:pPr>
        <w:pStyle w:val="BodyText"/>
        <w:spacing w:line="276" w:lineRule="auto"/>
        <w:ind w:firstLine="720"/>
        <w:jc w:val="both"/>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5D7A5F" w:rsidRPr="004322A8" w:rsidRDefault="005D7A5F" w:rsidP="005D7A5F">
      <w:pPr>
        <w:pStyle w:val="BodyText"/>
        <w:spacing w:line="276" w:lineRule="auto"/>
        <w:ind w:firstLine="720"/>
        <w:jc w:val="both"/>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5D7A5F" w:rsidRPr="0077022F" w:rsidRDefault="005D7A5F" w:rsidP="005D7A5F">
      <w:pPr>
        <w:pStyle w:val="BodyText"/>
        <w:spacing w:line="276" w:lineRule="auto"/>
        <w:ind w:firstLine="720"/>
        <w:jc w:val="both"/>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5D7A5F" w:rsidRPr="004322A8" w:rsidRDefault="005D7A5F" w:rsidP="005D7A5F">
      <w:pPr>
        <w:pStyle w:val="BodyText"/>
        <w:spacing w:line="276" w:lineRule="auto"/>
        <w:ind w:left="720"/>
        <w:jc w:val="both"/>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5D7A5F" w:rsidRPr="00902584" w:rsidRDefault="005D7A5F" w:rsidP="005D7A5F">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5D7A5F" w:rsidRPr="00902584" w:rsidRDefault="005D7A5F" w:rsidP="005D7A5F">
      <w:pPr>
        <w:numPr>
          <w:ilvl w:val="0"/>
          <w:numId w:val="9"/>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5D7A5F" w:rsidRPr="00902584"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5D7A5F" w:rsidRPr="00902584"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5D7A5F" w:rsidRPr="007D6AEC"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5D7A5F" w:rsidRPr="007D6AEC"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5D7A5F" w:rsidRPr="00902584"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5D7A5F" w:rsidRPr="00902584"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5D7A5F" w:rsidRPr="007D6AEC" w:rsidRDefault="005D7A5F" w:rsidP="005D7A5F">
      <w:pPr>
        <w:numPr>
          <w:ilvl w:val="0"/>
          <w:numId w:val="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5D7A5F" w:rsidRPr="00902584" w:rsidRDefault="005D7A5F" w:rsidP="005D7A5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5D7A5F" w:rsidRPr="00902584" w:rsidRDefault="005D7A5F" w:rsidP="005D7A5F">
      <w:pPr>
        <w:pStyle w:val="BodyText"/>
        <w:spacing w:line="276" w:lineRule="auto"/>
        <w:ind w:firstLine="720"/>
        <w:jc w:val="both"/>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5D7A5F" w:rsidRPr="004322A8" w:rsidRDefault="005D7A5F" w:rsidP="005D7A5F">
      <w:pPr>
        <w:pStyle w:val="BodyText"/>
        <w:spacing w:line="276" w:lineRule="auto"/>
        <w:ind w:firstLine="720"/>
        <w:jc w:val="both"/>
        <w:rPr>
          <w:rFonts w:ascii="Arial" w:hAnsi="Arial" w:cs="Arial"/>
          <w:spacing w:val="6"/>
          <w:sz w:val="22"/>
          <w:szCs w:val="22"/>
          <w:lang w:val="ro-RO"/>
        </w:rPr>
      </w:pPr>
    </w:p>
    <w:p w:rsidR="005D7A5F" w:rsidRPr="004322A8" w:rsidRDefault="005D7A5F" w:rsidP="005D7A5F">
      <w:pPr>
        <w:pStyle w:val="BodyText"/>
        <w:spacing w:line="276" w:lineRule="auto"/>
        <w:ind w:firstLine="720"/>
        <w:jc w:val="both"/>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5D7A5F" w:rsidRPr="007D6AEC" w:rsidRDefault="005D7A5F" w:rsidP="005D7A5F">
      <w:pPr>
        <w:pStyle w:val="BodyText"/>
        <w:tabs>
          <w:tab w:val="left" w:pos="960"/>
        </w:tabs>
        <w:spacing w:line="276" w:lineRule="auto"/>
        <w:ind w:firstLine="720"/>
        <w:jc w:val="both"/>
        <w:rPr>
          <w:rFonts w:ascii="Arial" w:hAnsi="Arial" w:cs="Arial"/>
          <w:b/>
          <w:i/>
          <w:spacing w:val="6"/>
          <w:sz w:val="22"/>
          <w:szCs w:val="22"/>
          <w:lang w:val="ro-RO"/>
        </w:rPr>
      </w:pPr>
      <w:r w:rsidRPr="00902584">
        <w:rPr>
          <w:rFonts w:ascii="Arial" w:hAnsi="Arial" w:cs="Arial"/>
          <w:b/>
          <w:spacing w:val="6"/>
          <w:sz w:val="22"/>
          <w:szCs w:val="22"/>
          <w:lang w:val="ro-RO"/>
        </w:rPr>
        <w:lastRenderedPageBreak/>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5D7A5F" w:rsidRPr="004322A8" w:rsidRDefault="005D7A5F" w:rsidP="005D7A5F">
      <w:pPr>
        <w:pStyle w:val="BodyText"/>
        <w:tabs>
          <w:tab w:val="left" w:pos="960"/>
        </w:tabs>
        <w:spacing w:line="276" w:lineRule="auto"/>
        <w:ind w:firstLine="720"/>
        <w:jc w:val="both"/>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5D7A5F" w:rsidRPr="004322A8" w:rsidRDefault="005D7A5F" w:rsidP="005D7A5F">
      <w:pPr>
        <w:pStyle w:val="BodyText"/>
        <w:tabs>
          <w:tab w:val="left" w:pos="960"/>
        </w:tabs>
        <w:spacing w:line="276" w:lineRule="auto"/>
        <w:ind w:firstLine="720"/>
        <w:jc w:val="both"/>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5D7A5F" w:rsidRPr="004322A8" w:rsidRDefault="005D7A5F" w:rsidP="005D7A5F">
      <w:pPr>
        <w:pStyle w:val="BodyText"/>
        <w:tabs>
          <w:tab w:val="left" w:pos="960"/>
        </w:tabs>
        <w:spacing w:line="276" w:lineRule="auto"/>
        <w:ind w:firstLine="720"/>
        <w:jc w:val="both"/>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5D7A5F" w:rsidRPr="004322A8" w:rsidRDefault="005D7A5F" w:rsidP="005D7A5F">
      <w:pPr>
        <w:pStyle w:val="BodyText"/>
        <w:tabs>
          <w:tab w:val="left" w:pos="960"/>
        </w:tabs>
        <w:spacing w:line="276" w:lineRule="auto"/>
        <w:ind w:firstLine="720"/>
        <w:jc w:val="both"/>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5D7A5F" w:rsidRPr="007D6AEC" w:rsidRDefault="005D7A5F" w:rsidP="005D7A5F">
      <w:pPr>
        <w:pStyle w:val="BodyText"/>
        <w:tabs>
          <w:tab w:val="left" w:pos="720"/>
        </w:tabs>
        <w:spacing w:line="276" w:lineRule="auto"/>
        <w:jc w:val="both"/>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5D7A5F" w:rsidRPr="00924214" w:rsidRDefault="005D7A5F" w:rsidP="005D7A5F">
      <w:pPr>
        <w:pStyle w:val="BodyText"/>
        <w:tabs>
          <w:tab w:val="left" w:pos="72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5D7A5F" w:rsidRPr="00924214" w:rsidRDefault="005D7A5F" w:rsidP="005D7A5F">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w:t>
      </w:r>
      <w:r w:rsidRPr="00924214">
        <w:rPr>
          <w:rFonts w:ascii="Arial" w:hAnsi="Arial" w:cs="Arial"/>
          <w:spacing w:val="6"/>
          <w:sz w:val="22"/>
          <w:szCs w:val="22"/>
          <w:lang w:val="ro-RO"/>
        </w:rPr>
        <w:lastRenderedPageBreak/>
        <w:t>are dreptul de a solicita şi primi despăgubiri proporţionale cu prejudiciul creat, partea responsabilǎ de producerea evenimentului suportând consecinţele acestuia.</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5D7A5F" w:rsidRPr="00924214" w:rsidRDefault="005D7A5F" w:rsidP="005D7A5F">
      <w:pPr>
        <w:pStyle w:val="BodyText"/>
        <w:tabs>
          <w:tab w:val="left" w:pos="720"/>
        </w:tabs>
        <w:spacing w:line="276" w:lineRule="auto"/>
        <w:jc w:val="both"/>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spacing w:line="276" w:lineRule="auto"/>
        <w:jc w:val="both"/>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5D7A5F" w:rsidRPr="004322A8" w:rsidRDefault="005D7A5F" w:rsidP="005D7A5F">
      <w:pPr>
        <w:pStyle w:val="BodyText"/>
        <w:spacing w:line="276" w:lineRule="auto"/>
        <w:jc w:val="both"/>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5D7A5F" w:rsidRPr="004322A8" w:rsidRDefault="005D7A5F" w:rsidP="005D7A5F">
      <w:pPr>
        <w:pStyle w:val="BodyText"/>
        <w:spacing w:line="276" w:lineRule="auto"/>
        <w:jc w:val="both"/>
        <w:rPr>
          <w:rFonts w:ascii="Arial" w:hAnsi="Arial" w:cs="Arial"/>
          <w:spacing w:val="6"/>
          <w:sz w:val="22"/>
          <w:szCs w:val="22"/>
          <w:lang w:val="ro-RO"/>
        </w:rPr>
      </w:pPr>
      <w:r w:rsidRPr="004322A8">
        <w:rPr>
          <w:rFonts w:ascii="Arial" w:hAnsi="Arial" w:cs="Arial"/>
          <w:spacing w:val="6"/>
          <w:sz w:val="22"/>
          <w:szCs w:val="22"/>
          <w:lang w:val="ro-RO"/>
        </w:rPr>
        <w:t xml:space="preserve">            ……………………………........                             ….....................................</w:t>
      </w:r>
    </w:p>
    <w:p w:rsidR="005D7A5F" w:rsidRPr="004322A8"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tabs>
          <w:tab w:val="left" w:pos="720"/>
          <w:tab w:val="left" w:pos="900"/>
        </w:tabs>
        <w:spacing w:line="276" w:lineRule="auto"/>
        <w:jc w:val="both"/>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5D7A5F" w:rsidRPr="004322A8"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spacing w:line="276" w:lineRule="auto"/>
        <w:jc w:val="both"/>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5D7A5F" w:rsidRPr="004322A8" w:rsidRDefault="005D7A5F" w:rsidP="005D7A5F">
      <w:pPr>
        <w:pStyle w:val="BodyText"/>
        <w:spacing w:line="276" w:lineRule="auto"/>
        <w:jc w:val="both"/>
        <w:rPr>
          <w:rFonts w:ascii="Arial" w:hAnsi="Arial" w:cs="Arial"/>
          <w:spacing w:val="6"/>
          <w:sz w:val="22"/>
          <w:szCs w:val="22"/>
          <w:lang w:val="ro-RO"/>
        </w:rPr>
      </w:pPr>
    </w:p>
    <w:p w:rsidR="005D7A5F" w:rsidRPr="004322A8" w:rsidRDefault="005D7A5F" w:rsidP="005D7A5F">
      <w:pPr>
        <w:pStyle w:val="BodyText"/>
        <w:spacing w:line="276" w:lineRule="auto"/>
        <w:jc w:val="both"/>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5D7A5F" w:rsidRDefault="005D7A5F" w:rsidP="005D7A5F">
      <w:pPr>
        <w:pStyle w:val="BodyText"/>
        <w:spacing w:line="276" w:lineRule="auto"/>
        <w:jc w:val="both"/>
        <w:rPr>
          <w:rFonts w:ascii="Arial" w:hAnsi="Arial" w:cs="Arial"/>
          <w:spacing w:val="6"/>
          <w:lang w:val="ro-RO"/>
        </w:rPr>
      </w:pPr>
    </w:p>
    <w:p w:rsidR="005D7A5F" w:rsidRDefault="005D7A5F" w:rsidP="005D7A5F">
      <w:pPr>
        <w:pStyle w:val="BodyText"/>
        <w:spacing w:line="276" w:lineRule="auto"/>
        <w:jc w:val="both"/>
        <w:rPr>
          <w:rFonts w:ascii="Arial" w:hAnsi="Arial" w:cs="Arial"/>
          <w:spacing w:val="6"/>
          <w:lang w:val="ro-RO"/>
        </w:rPr>
      </w:pPr>
    </w:p>
    <w:p w:rsidR="005D7A5F" w:rsidRDefault="005D7A5F" w:rsidP="005D7A5F">
      <w:pPr>
        <w:pStyle w:val="BodyText"/>
        <w:spacing w:line="276" w:lineRule="auto"/>
        <w:jc w:val="both"/>
        <w:rPr>
          <w:rFonts w:ascii="Arial" w:hAnsi="Arial" w:cs="Arial"/>
          <w:spacing w:val="6"/>
          <w:lang w:val="ro-RO"/>
        </w:rPr>
      </w:pPr>
    </w:p>
    <w:p w:rsidR="005D7A5F" w:rsidRDefault="005D7A5F" w:rsidP="005D7A5F">
      <w:pPr>
        <w:pStyle w:val="BodyText"/>
        <w:spacing w:line="276" w:lineRule="auto"/>
        <w:jc w:val="both"/>
        <w:rPr>
          <w:rFonts w:ascii="Arial" w:hAnsi="Arial" w:cs="Arial"/>
          <w:spacing w:val="6"/>
          <w:lang w:val="ro-RO"/>
        </w:rPr>
      </w:pPr>
    </w:p>
    <w:p w:rsidR="005D7A5F" w:rsidRDefault="005D7A5F"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0923FB" w:rsidRDefault="000923FB" w:rsidP="005D7A5F">
      <w:pPr>
        <w:pStyle w:val="BodyText"/>
        <w:spacing w:line="276" w:lineRule="auto"/>
        <w:jc w:val="both"/>
        <w:rPr>
          <w:rFonts w:ascii="Arial" w:hAnsi="Arial" w:cs="Arial"/>
          <w:spacing w:val="6"/>
          <w:lang w:val="ro-RO"/>
        </w:rPr>
      </w:pPr>
    </w:p>
    <w:p w:rsidR="005D7A5F" w:rsidRDefault="005D7A5F"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895B45" w:rsidRDefault="00895B45" w:rsidP="005D7A5F">
      <w:pPr>
        <w:pStyle w:val="BodyText"/>
        <w:spacing w:line="276" w:lineRule="auto"/>
        <w:jc w:val="both"/>
        <w:rPr>
          <w:rFonts w:ascii="Arial" w:hAnsi="Arial" w:cs="Arial"/>
          <w:spacing w:val="6"/>
          <w:lang w:val="ro-RO"/>
        </w:rPr>
      </w:pPr>
    </w:p>
    <w:p w:rsidR="00B81E1E" w:rsidRDefault="00B81E1E" w:rsidP="005D7A5F">
      <w:pPr>
        <w:pStyle w:val="BodyText"/>
        <w:spacing w:line="276" w:lineRule="auto"/>
        <w:jc w:val="both"/>
        <w:rPr>
          <w:rFonts w:ascii="Arial" w:hAnsi="Arial" w:cs="Arial"/>
          <w:spacing w:val="6"/>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924214" w:rsidRDefault="005D7A5F" w:rsidP="005D7A5F">
      <w:pPr>
        <w:pStyle w:val="BodyText"/>
        <w:jc w:val="right"/>
        <w:rPr>
          <w:rFonts w:ascii="Arial" w:hAnsi="Arial" w:cs="Arial"/>
          <w:sz w:val="22"/>
          <w:szCs w:val="22"/>
          <w:lang w:val="ro-RO"/>
        </w:rPr>
      </w:pPr>
      <w:r w:rsidRPr="00924214">
        <w:rPr>
          <w:sz w:val="22"/>
          <w:szCs w:val="22"/>
          <w:lang w:val="ro-RO"/>
        </w:rPr>
        <w:lastRenderedPageBreak/>
        <w:t xml:space="preserve">       </w:t>
      </w:r>
      <w:r w:rsidRPr="00924214">
        <w:rPr>
          <w:rFonts w:ascii="Arial" w:hAnsi="Arial" w:cs="Arial"/>
          <w:sz w:val="22"/>
          <w:szCs w:val="22"/>
          <w:lang w:val="ro-RO"/>
        </w:rPr>
        <w:t>ANEXA nr. 1</w:t>
      </w:r>
    </w:p>
    <w:p w:rsidR="005D7A5F" w:rsidRPr="00924214" w:rsidRDefault="005D7A5F" w:rsidP="005D7A5F">
      <w:pPr>
        <w:pStyle w:val="BodyText"/>
        <w:jc w:val="right"/>
        <w:rPr>
          <w:sz w:val="22"/>
          <w:szCs w:val="22"/>
          <w:lang w:val="ro-RO"/>
        </w:rPr>
      </w:pPr>
    </w:p>
    <w:p w:rsidR="005D7A5F" w:rsidRPr="00924214" w:rsidRDefault="005D7A5F" w:rsidP="005D7A5F">
      <w:pPr>
        <w:pStyle w:val="BodyText"/>
        <w:jc w:val="right"/>
        <w:rPr>
          <w:sz w:val="22"/>
          <w:szCs w:val="22"/>
          <w:lang w:val="ro-RO"/>
        </w:rPr>
      </w:pPr>
    </w:p>
    <w:p w:rsidR="005D7A5F" w:rsidRPr="00924214" w:rsidRDefault="005D7A5F" w:rsidP="005D7A5F">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5D7A5F" w:rsidRPr="00924214" w:rsidRDefault="005D7A5F" w:rsidP="005D7A5F">
      <w:pPr>
        <w:jc w:val="center"/>
        <w:rPr>
          <w:rFonts w:ascii="Arial" w:hAnsi="Arial" w:cs="Arial"/>
          <w:sz w:val="22"/>
          <w:szCs w:val="22"/>
          <w:lang w:val="pt-BR"/>
        </w:rPr>
      </w:pPr>
    </w:p>
    <w:p w:rsidR="005D7A5F" w:rsidRPr="00924214" w:rsidRDefault="005D7A5F" w:rsidP="005D7A5F">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5D7A5F" w:rsidRPr="00924214" w:rsidRDefault="005D7A5F" w:rsidP="005D7A5F">
      <w:pPr>
        <w:jc w:val="center"/>
        <w:rPr>
          <w:rFonts w:ascii="Arial" w:hAnsi="Arial" w:cs="Arial"/>
          <w:sz w:val="22"/>
          <w:szCs w:val="22"/>
          <w:lang w:val="pt-BR"/>
        </w:rPr>
      </w:pPr>
    </w:p>
    <w:p w:rsidR="005D7A5F" w:rsidRPr="00924214" w:rsidRDefault="005D7A5F" w:rsidP="005D7A5F">
      <w:pPr>
        <w:jc w:val="center"/>
        <w:rPr>
          <w:rFonts w:ascii="Arial" w:hAnsi="Arial" w:cs="Arial"/>
          <w:sz w:val="22"/>
          <w:szCs w:val="22"/>
          <w:lang w:val="pt-BR"/>
        </w:rPr>
      </w:pPr>
      <w:r w:rsidRPr="00924214">
        <w:rPr>
          <w:rFonts w:ascii="Arial" w:hAnsi="Arial" w:cs="Arial"/>
          <w:sz w:val="22"/>
          <w:szCs w:val="22"/>
          <w:lang w:val="pt-BR"/>
        </w:rPr>
        <w:t xml:space="preserve">  </w:t>
      </w:r>
    </w:p>
    <w:p w:rsidR="005D7A5F" w:rsidRPr="00924214" w:rsidRDefault="005D7A5F" w:rsidP="005D7A5F">
      <w:pPr>
        <w:rPr>
          <w:rFonts w:ascii="Arial" w:hAnsi="Arial" w:cs="Arial"/>
          <w:sz w:val="22"/>
          <w:szCs w:val="22"/>
          <w:lang w:val="pt-BR"/>
        </w:rPr>
      </w:pPr>
    </w:p>
    <w:p w:rsidR="005D7A5F" w:rsidRPr="00924214" w:rsidRDefault="005D7A5F" w:rsidP="005D7A5F">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5D7A5F" w:rsidRPr="00924214" w:rsidRDefault="005D7A5F" w:rsidP="005D7A5F">
      <w:pPr>
        <w:spacing w:line="276" w:lineRule="auto"/>
        <w:jc w:val="center"/>
        <w:rPr>
          <w:rFonts w:ascii="Arial" w:hAnsi="Arial" w:cs="Arial"/>
          <w:spacing w:val="6"/>
          <w:sz w:val="22"/>
          <w:szCs w:val="22"/>
          <w:lang w:val="pt-BR"/>
        </w:rPr>
      </w:pPr>
    </w:p>
    <w:p w:rsidR="005D7A5F" w:rsidRPr="00924214" w:rsidRDefault="005D7A5F" w:rsidP="005D7A5F">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5D7A5F" w:rsidRPr="00924214" w:rsidRDefault="005D7A5F" w:rsidP="005D7A5F">
      <w:pPr>
        <w:spacing w:line="276" w:lineRule="auto"/>
        <w:jc w:val="both"/>
        <w:rPr>
          <w:rFonts w:ascii="Arial" w:hAnsi="Arial" w:cs="Arial"/>
          <w:spacing w:val="6"/>
          <w:sz w:val="22"/>
          <w:szCs w:val="22"/>
          <w:lang w:val="pt-BR"/>
        </w:rPr>
      </w:pPr>
    </w:p>
    <w:p w:rsidR="005D7A5F" w:rsidRPr="00943267" w:rsidRDefault="005D7A5F" w:rsidP="005D7A5F">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5D7A5F" w:rsidRPr="001424E2" w:rsidTr="00D33947">
        <w:trPr>
          <w:trHeight w:val="534"/>
        </w:trPr>
        <w:tc>
          <w:tcPr>
            <w:tcW w:w="630"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jc w:val="center"/>
              <w:rPr>
                <w:rFonts w:ascii="Arial" w:hAnsi="Arial" w:cs="Arial"/>
                <w:b/>
                <w:spacing w:val="6"/>
                <w:sz w:val="22"/>
                <w:szCs w:val="22"/>
              </w:rPr>
            </w:pPr>
            <w:r w:rsidRPr="001424E2">
              <w:rPr>
                <w:rFonts w:ascii="Arial" w:hAnsi="Arial" w:cs="Arial"/>
                <w:b/>
                <w:spacing w:val="6"/>
                <w:sz w:val="22"/>
                <w:szCs w:val="22"/>
              </w:rPr>
              <w:t>Functia</w:t>
            </w:r>
          </w:p>
        </w:tc>
      </w:tr>
      <w:tr w:rsidR="005D7A5F" w:rsidRPr="001424E2" w:rsidTr="00D33947">
        <w:trPr>
          <w:trHeight w:val="479"/>
        </w:trPr>
        <w:tc>
          <w:tcPr>
            <w:tcW w:w="630"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5D7A5F" w:rsidRPr="00C42359" w:rsidRDefault="005D7A5F" w:rsidP="00D3394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5D7A5F" w:rsidRPr="001424E2" w:rsidRDefault="005D7A5F" w:rsidP="00D33947">
            <w:pPr>
              <w:rPr>
                <w:rFonts w:ascii="Arial" w:hAnsi="Arial" w:cs="Arial"/>
                <w:spacing w:val="6"/>
                <w:lang w:val="fr-FR"/>
              </w:rPr>
            </w:pPr>
          </w:p>
        </w:tc>
      </w:tr>
    </w:tbl>
    <w:p w:rsidR="005D7A5F" w:rsidRPr="001424E2" w:rsidRDefault="005D7A5F" w:rsidP="005D7A5F">
      <w:pPr>
        <w:rPr>
          <w:rFonts w:ascii="Arial" w:hAnsi="Arial" w:cs="Arial"/>
          <w:spacing w:val="6"/>
          <w:lang w:val="fr-FR"/>
        </w:rPr>
      </w:pPr>
    </w:p>
    <w:p w:rsidR="005D7A5F" w:rsidRPr="001424E2" w:rsidRDefault="005D7A5F" w:rsidP="005D7A5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2768"/>
        <w:gridCol w:w="2789"/>
        <w:gridCol w:w="3025"/>
      </w:tblGrid>
      <w:tr w:rsidR="005D7A5F" w:rsidRPr="001424E2" w:rsidTr="00D33947">
        <w:trPr>
          <w:trHeight w:val="766"/>
        </w:trPr>
        <w:tc>
          <w:tcPr>
            <w:tcW w:w="600" w:type="dxa"/>
          </w:tcPr>
          <w:p w:rsidR="005D7A5F" w:rsidRPr="001424E2" w:rsidRDefault="005D7A5F" w:rsidP="00D33947">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5D7A5F" w:rsidRPr="001424E2" w:rsidRDefault="005D7A5F" w:rsidP="00D33947">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5D7A5F" w:rsidRPr="001424E2" w:rsidRDefault="005D7A5F" w:rsidP="00D33947">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5D7A5F" w:rsidRPr="001424E2" w:rsidRDefault="005D7A5F" w:rsidP="00D33947">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5D7A5F" w:rsidRPr="001424E2" w:rsidTr="00D33947">
        <w:trPr>
          <w:trHeight w:val="504"/>
        </w:trPr>
        <w:tc>
          <w:tcPr>
            <w:tcW w:w="600" w:type="dxa"/>
          </w:tcPr>
          <w:p w:rsidR="005D7A5F" w:rsidRPr="001424E2" w:rsidRDefault="005D7A5F" w:rsidP="00D33947">
            <w:pPr>
              <w:rPr>
                <w:rFonts w:ascii="Arial" w:hAnsi="Arial" w:cs="Arial"/>
                <w:spacing w:val="6"/>
                <w:lang w:val="fr-FR"/>
              </w:rPr>
            </w:pPr>
          </w:p>
        </w:tc>
        <w:tc>
          <w:tcPr>
            <w:tcW w:w="3000" w:type="dxa"/>
          </w:tcPr>
          <w:p w:rsidR="005D7A5F" w:rsidRPr="001424E2" w:rsidRDefault="005D7A5F" w:rsidP="00D33947">
            <w:pPr>
              <w:rPr>
                <w:rFonts w:ascii="Arial" w:hAnsi="Arial" w:cs="Arial"/>
                <w:spacing w:val="6"/>
                <w:lang w:val="fr-FR"/>
              </w:rPr>
            </w:pPr>
          </w:p>
        </w:tc>
        <w:tc>
          <w:tcPr>
            <w:tcW w:w="3000" w:type="dxa"/>
          </w:tcPr>
          <w:p w:rsidR="005D7A5F" w:rsidRPr="001424E2" w:rsidRDefault="005D7A5F" w:rsidP="00D33947">
            <w:pPr>
              <w:rPr>
                <w:rFonts w:ascii="Arial" w:hAnsi="Arial" w:cs="Arial"/>
                <w:spacing w:val="6"/>
                <w:lang w:val="fr-FR"/>
              </w:rPr>
            </w:pPr>
          </w:p>
        </w:tc>
        <w:tc>
          <w:tcPr>
            <w:tcW w:w="3240" w:type="dxa"/>
          </w:tcPr>
          <w:p w:rsidR="005D7A5F" w:rsidRPr="001424E2" w:rsidRDefault="005D7A5F" w:rsidP="00D33947">
            <w:pPr>
              <w:rPr>
                <w:rFonts w:ascii="Arial" w:hAnsi="Arial" w:cs="Arial"/>
                <w:spacing w:val="6"/>
                <w:lang w:val="fr-FR"/>
              </w:rPr>
            </w:pPr>
          </w:p>
        </w:tc>
      </w:tr>
    </w:tbl>
    <w:p w:rsidR="005D7A5F" w:rsidRPr="001424E2" w:rsidRDefault="005D7A5F" w:rsidP="005D7A5F">
      <w:pPr>
        <w:rPr>
          <w:rFonts w:ascii="Arial" w:hAnsi="Arial" w:cs="Arial"/>
          <w:spacing w:val="6"/>
          <w:lang w:val="fr-FR"/>
        </w:rPr>
      </w:pPr>
    </w:p>
    <w:p w:rsidR="005D7A5F" w:rsidRPr="001424E2" w:rsidRDefault="005D7A5F" w:rsidP="005D7A5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
        <w:gridCol w:w="6258"/>
        <w:gridCol w:w="2323"/>
      </w:tblGrid>
      <w:tr w:rsidR="005D7A5F" w:rsidRPr="001424E2" w:rsidTr="00D33947">
        <w:tc>
          <w:tcPr>
            <w:tcW w:w="600" w:type="dxa"/>
          </w:tcPr>
          <w:p w:rsidR="005D7A5F" w:rsidRPr="001424E2" w:rsidRDefault="005D7A5F" w:rsidP="00D33947">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5D7A5F" w:rsidRPr="001424E2" w:rsidRDefault="005D7A5F" w:rsidP="00D33947">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5D7A5F" w:rsidRPr="001424E2" w:rsidRDefault="005D7A5F" w:rsidP="00D33947">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5D7A5F" w:rsidRPr="001424E2" w:rsidTr="00D33947">
        <w:trPr>
          <w:trHeight w:val="474"/>
        </w:trPr>
        <w:tc>
          <w:tcPr>
            <w:tcW w:w="600" w:type="dxa"/>
          </w:tcPr>
          <w:p w:rsidR="005D7A5F" w:rsidRPr="001424E2" w:rsidRDefault="005D7A5F" w:rsidP="00D33947">
            <w:pPr>
              <w:rPr>
                <w:rFonts w:ascii="Arial" w:hAnsi="Arial" w:cs="Arial"/>
                <w:spacing w:val="6"/>
                <w:lang w:val="fr-FR"/>
              </w:rPr>
            </w:pPr>
          </w:p>
        </w:tc>
        <w:tc>
          <w:tcPr>
            <w:tcW w:w="6840" w:type="dxa"/>
          </w:tcPr>
          <w:p w:rsidR="005D7A5F" w:rsidRPr="001424E2" w:rsidRDefault="005D7A5F" w:rsidP="00D33947">
            <w:pPr>
              <w:rPr>
                <w:rFonts w:ascii="Arial" w:hAnsi="Arial" w:cs="Arial"/>
                <w:spacing w:val="6"/>
                <w:lang w:val="fr-FR"/>
              </w:rPr>
            </w:pPr>
          </w:p>
        </w:tc>
        <w:tc>
          <w:tcPr>
            <w:tcW w:w="2400" w:type="dxa"/>
          </w:tcPr>
          <w:p w:rsidR="005D7A5F" w:rsidRPr="001424E2" w:rsidRDefault="005D7A5F" w:rsidP="00D33947">
            <w:pPr>
              <w:rPr>
                <w:rFonts w:ascii="Arial" w:hAnsi="Arial" w:cs="Arial"/>
                <w:spacing w:val="6"/>
                <w:lang w:val="fr-FR"/>
              </w:rPr>
            </w:pPr>
          </w:p>
        </w:tc>
      </w:tr>
    </w:tbl>
    <w:p w:rsidR="005D7A5F" w:rsidRPr="00943267" w:rsidRDefault="005D7A5F" w:rsidP="005D7A5F">
      <w:pPr>
        <w:rPr>
          <w:rFonts w:ascii="Arial" w:hAnsi="Arial" w:cs="Arial"/>
          <w:lang w:val="fr-FR"/>
        </w:rPr>
      </w:pPr>
    </w:p>
    <w:p w:rsidR="005D7A5F" w:rsidRPr="00943267" w:rsidRDefault="005D7A5F" w:rsidP="005D7A5F">
      <w:pPr>
        <w:rPr>
          <w:rFonts w:ascii="Arial" w:hAnsi="Arial" w:cs="Arial"/>
          <w:lang w:val="fr-FR"/>
        </w:rPr>
      </w:pPr>
    </w:p>
    <w:p w:rsidR="005D7A5F" w:rsidRPr="00943267" w:rsidRDefault="005D7A5F" w:rsidP="005D7A5F">
      <w:pPr>
        <w:rPr>
          <w:rFonts w:ascii="Arial" w:hAnsi="Arial" w:cs="Arial"/>
          <w:lang w:val="fr-FR"/>
        </w:rPr>
      </w:pPr>
    </w:p>
    <w:p w:rsidR="005D7A5F" w:rsidRPr="00924214" w:rsidRDefault="005D7A5F" w:rsidP="005D7A5F">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5D7A5F" w:rsidRPr="00924214" w:rsidRDefault="005D7A5F" w:rsidP="005D7A5F">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5D7A5F" w:rsidRPr="00924214" w:rsidRDefault="005D7A5F" w:rsidP="005D7A5F">
      <w:pPr>
        <w:rPr>
          <w:rFonts w:ascii="Arial" w:hAnsi="Arial" w:cs="Arial"/>
          <w:spacing w:val="6"/>
          <w:sz w:val="22"/>
          <w:szCs w:val="22"/>
        </w:rPr>
      </w:pPr>
      <w:r w:rsidRPr="00924214">
        <w:rPr>
          <w:rFonts w:ascii="Arial" w:hAnsi="Arial" w:cs="Arial"/>
          <w:spacing w:val="6"/>
          <w:sz w:val="22"/>
          <w:szCs w:val="22"/>
        </w:rPr>
        <w:t xml:space="preserve">                         </w:t>
      </w:r>
    </w:p>
    <w:p w:rsidR="005D7A5F" w:rsidRPr="00924214" w:rsidRDefault="005D7A5F" w:rsidP="005D7A5F">
      <w:pPr>
        <w:rPr>
          <w:rFonts w:ascii="Arial" w:hAnsi="Arial" w:cs="Arial"/>
          <w:spacing w:val="6"/>
          <w:sz w:val="22"/>
          <w:szCs w:val="22"/>
        </w:rPr>
      </w:pPr>
      <w:r w:rsidRPr="00924214">
        <w:rPr>
          <w:rFonts w:ascii="Arial" w:hAnsi="Arial" w:cs="Arial"/>
          <w:spacing w:val="6"/>
          <w:sz w:val="22"/>
          <w:szCs w:val="22"/>
        </w:rPr>
        <w:t xml:space="preserve">                                                   </w:t>
      </w:r>
    </w:p>
    <w:p w:rsidR="005D7A5F" w:rsidRPr="00924214" w:rsidRDefault="005D7A5F" w:rsidP="005D7A5F">
      <w:pPr>
        <w:rPr>
          <w:rFonts w:ascii="Arial" w:hAnsi="Arial" w:cs="Arial"/>
          <w:spacing w:val="6"/>
          <w:sz w:val="22"/>
          <w:szCs w:val="22"/>
        </w:rPr>
      </w:pPr>
    </w:p>
    <w:p w:rsidR="005D7A5F" w:rsidRPr="00924214" w:rsidRDefault="005D7A5F" w:rsidP="005D7A5F">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5D7A5F" w:rsidRPr="00924214" w:rsidRDefault="005D7A5F" w:rsidP="005D7A5F">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5D7A5F" w:rsidRPr="00924214" w:rsidRDefault="005D7A5F" w:rsidP="005D7A5F">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5D7A5F" w:rsidRPr="00924214" w:rsidRDefault="005D7A5F" w:rsidP="005D7A5F">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547D6F" w:rsidRDefault="005D7A5F" w:rsidP="005D7A5F">
      <w:pPr>
        <w:pStyle w:val="BodyText"/>
        <w:spacing w:line="276" w:lineRule="auto"/>
        <w:jc w:val="both"/>
        <w:rPr>
          <w:rFonts w:ascii="Arial" w:hAnsi="Arial" w:cs="Arial"/>
          <w:spacing w:val="6"/>
          <w:lang w:val="ro-RO"/>
        </w:rPr>
      </w:pPr>
    </w:p>
    <w:p w:rsidR="00DD2684" w:rsidRPr="00765F99" w:rsidRDefault="00DD2684" w:rsidP="00DD2684">
      <w:pPr>
        <w:rPr>
          <w:sz w:val="16"/>
          <w:szCs w:val="16"/>
          <w:lang w:val="ro-RO"/>
        </w:rPr>
      </w:pPr>
    </w:p>
    <w:p w:rsidR="00DD2684" w:rsidRPr="00765F99" w:rsidRDefault="00DD2684" w:rsidP="00DD2684">
      <w:pPr>
        <w:rPr>
          <w:szCs w:val="28"/>
          <w:lang w:val="ro-RO"/>
        </w:rPr>
      </w:pPr>
    </w:p>
    <w:p w:rsidR="00DD2684" w:rsidRPr="00765F99" w:rsidRDefault="00DD2684" w:rsidP="00DD2684">
      <w:pPr>
        <w:rPr>
          <w:sz w:val="16"/>
          <w:szCs w:val="16"/>
          <w:lang w:val="ro-RO"/>
        </w:rPr>
      </w:pPr>
    </w:p>
    <w:p w:rsidR="00895B45" w:rsidRDefault="00895B45" w:rsidP="00DD2684">
      <w:pPr>
        <w:pStyle w:val="Heading1"/>
        <w:jc w:val="center"/>
        <w:rPr>
          <w:bCs/>
          <w:sz w:val="32"/>
          <w:szCs w:val="32"/>
          <w:lang w:val="pt-BR"/>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achiziţia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B81E1E" w:rsidRDefault="00DD2684" w:rsidP="00DD2684">
      <w:pPr>
        <w:jc w:val="center"/>
        <w:rPr>
          <w:b/>
          <w:bCs/>
          <w:spacing w:val="4"/>
          <w:sz w:val="26"/>
          <w:szCs w:val="26"/>
        </w:rPr>
      </w:pPr>
      <w:r w:rsidRPr="007A4811">
        <w:rPr>
          <w:b/>
          <w:sz w:val="26"/>
          <w:szCs w:val="26"/>
          <w:lang w:val="ro-RO"/>
        </w:rPr>
        <w:t>„</w:t>
      </w:r>
      <w:r w:rsidR="00B81E1E" w:rsidRPr="00D33947">
        <w:rPr>
          <w:b/>
          <w:bCs/>
          <w:spacing w:val="4"/>
          <w:sz w:val="26"/>
          <w:szCs w:val="26"/>
        </w:rPr>
        <w:t xml:space="preserve">Monitorizare nivel vibratii la Turbina cu abur </w:t>
      </w:r>
    </w:p>
    <w:p w:rsidR="00DD2684" w:rsidRPr="007A4811" w:rsidRDefault="00B81E1E" w:rsidP="00DD2684">
      <w:pPr>
        <w:jc w:val="center"/>
        <w:rPr>
          <w:b/>
          <w:sz w:val="26"/>
          <w:szCs w:val="26"/>
          <w:lang w:val="ro-RO"/>
        </w:rPr>
      </w:pPr>
      <w:proofErr w:type="gramStart"/>
      <w:r w:rsidRPr="00D33947">
        <w:rPr>
          <w:b/>
          <w:bCs/>
          <w:spacing w:val="4"/>
          <w:sz w:val="26"/>
          <w:szCs w:val="26"/>
        </w:rPr>
        <w:t>nr.2</w:t>
      </w:r>
      <w:proofErr w:type="gramEnd"/>
      <w:r w:rsidRPr="00D33947">
        <w:rPr>
          <w:b/>
          <w:bCs/>
          <w:spacing w:val="4"/>
          <w:sz w:val="26"/>
          <w:szCs w:val="26"/>
        </w:rPr>
        <w:t xml:space="preserve"> de 50 MW tip VT-50-1 din CTE Grozavesti</w:t>
      </w:r>
      <w:r w:rsidR="00DD2684" w:rsidRPr="007A4811">
        <w:rPr>
          <w:b/>
          <w:sz w:val="26"/>
          <w:szCs w:val="26"/>
          <w:lang w:val="ro-RO"/>
        </w:rPr>
        <w:t>”</w:t>
      </w:r>
    </w:p>
    <w:p w:rsidR="00DD2684" w:rsidRPr="007A4811" w:rsidRDefault="00DD2684" w:rsidP="00DD2684">
      <w:pPr>
        <w:jc w:val="center"/>
        <w:rPr>
          <w:b/>
          <w:sz w:val="26"/>
          <w:szCs w:val="26"/>
          <w:lang w:val="ro-RO"/>
        </w:rPr>
      </w:pPr>
    </w:p>
    <w:p w:rsidR="00DD2684" w:rsidRPr="007A4811" w:rsidRDefault="00DD2684"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onţinutul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următoarele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DD2684" w:rsidRPr="00601275" w:rsidRDefault="00DD2684" w:rsidP="00DD2684">
      <w:pPr>
        <w:rPr>
          <w:b/>
          <w:sz w:val="26"/>
          <w:szCs w:val="26"/>
          <w:u w:val="single"/>
          <w:lang w:val="ro-RO"/>
        </w:rPr>
      </w:pPr>
    </w:p>
    <w:p w:rsidR="00DD2684" w:rsidRPr="00601275" w:rsidRDefault="00DD2684" w:rsidP="00DD2684">
      <w:pPr>
        <w:rPr>
          <w:b/>
          <w:sz w:val="26"/>
          <w:szCs w:val="26"/>
          <w:u w:val="single"/>
          <w:lang w:val="ro-RO"/>
        </w:rPr>
      </w:pPr>
    </w:p>
    <w:p w:rsidR="004A7350" w:rsidRPr="00601275" w:rsidRDefault="004A7350" w:rsidP="00895B45">
      <w:pPr>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4A7350" w:rsidRPr="00601275" w:rsidRDefault="004A7350" w:rsidP="00895B45">
      <w:pPr>
        <w:ind w:firstLine="810"/>
        <w:rPr>
          <w:sz w:val="26"/>
          <w:szCs w:val="26"/>
          <w:lang w:val="ro-RO"/>
        </w:rPr>
      </w:pPr>
      <w:r w:rsidRPr="00601275">
        <w:rPr>
          <w:sz w:val="26"/>
          <w:szCs w:val="26"/>
          <w:lang w:val="ro-RO"/>
        </w:rPr>
        <w:t>CAP. 3. VALOAREA CONTRACTULUI</w:t>
      </w:r>
      <w:r>
        <w:rPr>
          <w:sz w:val="26"/>
          <w:szCs w:val="26"/>
          <w:lang w:val="ro-RO"/>
        </w:rPr>
        <w:t xml:space="preserve"> SI CONDITIILE DE PLATA</w:t>
      </w:r>
    </w:p>
    <w:p w:rsidR="004A7350" w:rsidRPr="00601275" w:rsidRDefault="004A7350" w:rsidP="00895B45">
      <w:pPr>
        <w:ind w:firstLine="810"/>
        <w:rPr>
          <w:sz w:val="26"/>
          <w:szCs w:val="26"/>
          <w:lang w:val="ro-RO"/>
        </w:rPr>
      </w:pPr>
      <w:r w:rsidRPr="00601275">
        <w:rPr>
          <w:sz w:val="26"/>
          <w:szCs w:val="26"/>
          <w:lang w:val="ro-RO"/>
        </w:rPr>
        <w:t>CAP. 4. DURATA CONTRACTULUI</w:t>
      </w:r>
      <w:r w:rsidRPr="00601275">
        <w:rPr>
          <w:sz w:val="26"/>
          <w:szCs w:val="26"/>
          <w:lang w:val="ro-RO"/>
        </w:rPr>
        <w:tab/>
      </w:r>
    </w:p>
    <w:p w:rsidR="004A7350" w:rsidRPr="00601275" w:rsidRDefault="004A7350" w:rsidP="00895B45">
      <w:pPr>
        <w:ind w:firstLine="810"/>
        <w:rPr>
          <w:sz w:val="26"/>
          <w:szCs w:val="26"/>
          <w:lang w:val="ro-RO"/>
        </w:rPr>
      </w:pPr>
      <w:r w:rsidRPr="00601275">
        <w:rPr>
          <w:sz w:val="26"/>
          <w:szCs w:val="26"/>
          <w:lang w:val="ro-RO"/>
        </w:rPr>
        <w:t>CAP. 9. OBLIGAŢIILE PRESTATORULUI</w:t>
      </w:r>
    </w:p>
    <w:p w:rsidR="004A7350" w:rsidRDefault="004A7350" w:rsidP="00895B45">
      <w:pPr>
        <w:ind w:firstLine="810"/>
        <w:rPr>
          <w:sz w:val="26"/>
          <w:szCs w:val="26"/>
          <w:lang w:val="ro-RO"/>
        </w:rPr>
      </w:pPr>
      <w:r w:rsidRPr="00601275">
        <w:rPr>
          <w:sz w:val="26"/>
          <w:szCs w:val="26"/>
          <w:lang w:val="ro-RO"/>
        </w:rPr>
        <w:t>CAP. 10. OBLIGAŢIILE ACHIZITORULUI</w:t>
      </w:r>
    </w:p>
    <w:p w:rsidR="004A7350" w:rsidRPr="00601275" w:rsidRDefault="004A7350" w:rsidP="00895B45">
      <w:pPr>
        <w:ind w:firstLine="810"/>
        <w:rPr>
          <w:sz w:val="26"/>
          <w:szCs w:val="26"/>
          <w:lang w:val="it-IT"/>
        </w:rPr>
      </w:pPr>
      <w:r>
        <w:rPr>
          <w:sz w:val="26"/>
          <w:szCs w:val="26"/>
          <w:lang w:val="it-IT"/>
        </w:rPr>
        <w:t>CAP. 1</w:t>
      </w:r>
      <w:r w:rsidR="00B81E1E">
        <w:rPr>
          <w:sz w:val="26"/>
          <w:szCs w:val="26"/>
          <w:lang w:val="it-IT"/>
        </w:rPr>
        <w:t>8</w:t>
      </w:r>
      <w:r w:rsidRPr="00601275">
        <w:rPr>
          <w:sz w:val="26"/>
          <w:szCs w:val="26"/>
          <w:lang w:val="it-IT"/>
        </w:rPr>
        <w:t>. LEGEA APLICABILĂ CONTRACTULUI</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Pr="0015183A" w:rsidRDefault="004A7350" w:rsidP="004A7350">
      <w:pPr>
        <w:rPr>
          <w:sz w:val="26"/>
          <w:szCs w:val="26"/>
          <w:u w:val="single"/>
        </w:rPr>
      </w:pPr>
    </w:p>
    <w:p w:rsidR="004A7350" w:rsidRDefault="004A7350" w:rsidP="004A7350">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 xml:space="preserve">SERVICIUL JURIDIC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SERV.ACHIZIŢII</w:t>
      </w:r>
      <w:r w:rsidRPr="0015183A">
        <w:rPr>
          <w:sz w:val="26"/>
          <w:szCs w:val="26"/>
          <w:lang w:val="fr-FR"/>
        </w:rPr>
        <w:t>,</w:t>
      </w:r>
    </w:p>
    <w:p w:rsidR="004A7350" w:rsidRDefault="000923FB" w:rsidP="004A7350">
      <w:pPr>
        <w:rPr>
          <w:sz w:val="26"/>
          <w:szCs w:val="26"/>
          <w:lang w:val="fr-FR"/>
        </w:rPr>
      </w:pPr>
      <w:r w:rsidRPr="0015183A">
        <w:rPr>
          <w:sz w:val="26"/>
          <w:szCs w:val="26"/>
          <w:lang w:val="fr-FR"/>
        </w:rPr>
        <w:t>Roxana Kedei</w:t>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Pr>
          <w:sz w:val="26"/>
          <w:szCs w:val="26"/>
          <w:lang w:val="fr-FR"/>
        </w:rPr>
        <w:t xml:space="preserve">    </w:t>
      </w:r>
      <w:r w:rsidR="004A7350">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4A7350" w:rsidRDefault="000923FB" w:rsidP="004A7350">
      <w:pPr>
        <w:jc w:val="both"/>
        <w:rPr>
          <w:sz w:val="26"/>
          <w:szCs w:val="26"/>
          <w:lang w:val="fr-FR"/>
        </w:rPr>
      </w:pPr>
      <w:r>
        <w:rPr>
          <w:sz w:val="26"/>
          <w:szCs w:val="26"/>
          <w:lang w:val="fr-FR"/>
        </w:rPr>
        <w:t>Biroul Contracte</w:t>
      </w:r>
      <w:r w:rsidR="004A7350">
        <w:rPr>
          <w:sz w:val="26"/>
          <w:szCs w:val="26"/>
          <w:lang w:val="fr-FR"/>
        </w:rPr>
        <w:t>,</w:t>
      </w:r>
      <w:r w:rsidR="004A7350">
        <w:rPr>
          <w:sz w:val="26"/>
          <w:szCs w:val="26"/>
          <w:lang w:val="fr-FR"/>
        </w:rPr>
        <w:tab/>
      </w:r>
      <w:r w:rsidR="004A7350">
        <w:rPr>
          <w:sz w:val="26"/>
          <w:szCs w:val="26"/>
          <w:lang w:val="fr-FR"/>
        </w:rPr>
        <w:tab/>
      </w:r>
      <w:r w:rsidR="004A7350" w:rsidRPr="0015183A">
        <w:rPr>
          <w:sz w:val="26"/>
          <w:szCs w:val="26"/>
          <w:lang w:val="fr-FR"/>
        </w:rPr>
        <w:tab/>
      </w:r>
      <w:r w:rsidR="004A7350" w:rsidRPr="00B47C8D">
        <w:rPr>
          <w:caps/>
          <w:sz w:val="26"/>
          <w:szCs w:val="26"/>
          <w:lang w:val="fr-FR"/>
        </w:rPr>
        <w:t>Derulator contract,</w:t>
      </w:r>
    </w:p>
    <w:p w:rsidR="004A7350" w:rsidRPr="0015183A" w:rsidRDefault="000923FB" w:rsidP="004A7350">
      <w:pPr>
        <w:jc w:val="both"/>
        <w:rPr>
          <w:sz w:val="26"/>
          <w:szCs w:val="26"/>
          <w:lang w:val="fr-FR"/>
        </w:rPr>
      </w:pPr>
      <w:r w:rsidRPr="00B47C8D">
        <w:rPr>
          <w:sz w:val="26"/>
          <w:szCs w:val="26"/>
          <w:lang w:val="fr-FR"/>
        </w:rPr>
        <w:t>Ioana Untilă</w:t>
      </w:r>
      <w:r w:rsidRPr="0015183A">
        <w:rPr>
          <w:sz w:val="26"/>
          <w:szCs w:val="26"/>
          <w:lang w:val="fr-FR"/>
        </w:rPr>
        <w:tab/>
      </w:r>
      <w:r w:rsidR="004A7350">
        <w:rPr>
          <w:sz w:val="26"/>
          <w:szCs w:val="26"/>
          <w:lang w:val="fr-FR"/>
        </w:rPr>
        <w:tab/>
        <w:t xml:space="preserve">                       </w:t>
      </w:r>
      <w:r w:rsidR="00B81E1E">
        <w:rPr>
          <w:sz w:val="26"/>
          <w:szCs w:val="26"/>
          <w:lang w:val="fr-FR"/>
        </w:rPr>
        <w:t>Cristian Dumitru</w:t>
      </w:r>
      <w:r w:rsidR="004A7350">
        <w:rPr>
          <w:sz w:val="26"/>
          <w:szCs w:val="26"/>
          <w:lang w:val="fr-FR"/>
        </w:rPr>
        <w:t xml:space="preserve">                                </w:t>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4A7350" w:rsidP="004A7350">
      <w:pPr>
        <w:jc w:val="both"/>
        <w:rPr>
          <w:sz w:val="26"/>
          <w:szCs w:val="26"/>
          <w:lang w:val="it-IT"/>
        </w:rPr>
      </w:pPr>
      <w:r w:rsidRPr="00045A59">
        <w:rPr>
          <w:caps/>
          <w:sz w:val="26"/>
          <w:szCs w:val="26"/>
          <w:lang w:val="it-IT"/>
        </w:rPr>
        <w:t>Intocmit</w:t>
      </w:r>
      <w:r w:rsidRPr="00045A59">
        <w:rPr>
          <w:sz w:val="26"/>
          <w:szCs w:val="26"/>
          <w:lang w:val="it-IT"/>
        </w:rPr>
        <w:t>,</w:t>
      </w:r>
    </w:p>
    <w:p w:rsidR="00B81E1E" w:rsidRDefault="00AD475E" w:rsidP="004A7350">
      <w:pPr>
        <w:jc w:val="both"/>
        <w:rPr>
          <w:sz w:val="26"/>
          <w:szCs w:val="26"/>
          <w:lang w:val="it-IT"/>
        </w:rPr>
      </w:pPr>
      <w:r>
        <w:rPr>
          <w:sz w:val="26"/>
          <w:szCs w:val="26"/>
          <w:lang w:val="it-IT"/>
        </w:rPr>
        <w:t>Responsabil contract</w:t>
      </w:r>
      <w:r w:rsidR="00B81E1E">
        <w:rPr>
          <w:sz w:val="26"/>
          <w:szCs w:val="26"/>
          <w:lang w:val="it-IT"/>
        </w:rPr>
        <w:t>,</w:t>
      </w:r>
    </w:p>
    <w:p w:rsidR="004A7350" w:rsidRPr="00F54B07" w:rsidRDefault="00B81E1E" w:rsidP="004A7350">
      <w:pPr>
        <w:jc w:val="both"/>
        <w:rPr>
          <w:sz w:val="26"/>
          <w:szCs w:val="26"/>
          <w:lang w:val="fr-FR"/>
        </w:rPr>
      </w:pPr>
      <w:r>
        <w:rPr>
          <w:sz w:val="26"/>
          <w:szCs w:val="26"/>
          <w:lang w:val="it-IT"/>
        </w:rPr>
        <w:t>Denisa-Ioana Neagu</w:t>
      </w:r>
      <w:r w:rsidR="004A7350" w:rsidRPr="00045A59">
        <w:rPr>
          <w:sz w:val="26"/>
          <w:szCs w:val="26"/>
          <w:lang w:val="it-IT"/>
        </w:rPr>
        <w:tab/>
        <w:t xml:space="preserve">    </w:t>
      </w:r>
    </w:p>
    <w:p w:rsidR="00B47C8D" w:rsidRPr="0015183A" w:rsidRDefault="00B47C8D" w:rsidP="00B47C8D">
      <w:pPr>
        <w:jc w:val="right"/>
        <w:rPr>
          <w:lang w:val="ro-RO"/>
        </w:rPr>
      </w:pPr>
    </w:p>
    <w:sectPr w:rsidR="00B47C8D" w:rsidRPr="0015183A" w:rsidSect="00EC0538">
      <w:footerReference w:type="even" r:id="rId11"/>
      <w:footerReference w:type="default" r:id="rId12"/>
      <w:pgSz w:w="11907" w:h="16840" w:code="9"/>
      <w:pgMar w:top="680" w:right="1418" w:bottom="907" w:left="1418" w:header="794" w:footer="90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DEF" w:rsidRDefault="00E31DEF">
      <w:r>
        <w:separator/>
      </w:r>
    </w:p>
  </w:endnote>
  <w:endnote w:type="continuationSeparator" w:id="0">
    <w:p w:rsidR="00E31DEF" w:rsidRDefault="00E31DE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DEF" w:rsidRDefault="00B8742B">
    <w:pPr>
      <w:pStyle w:val="Footer"/>
      <w:framePr w:wrap="around" w:vAnchor="text" w:hAnchor="margin" w:xAlign="right" w:y="1"/>
      <w:rPr>
        <w:rStyle w:val="PageNumber"/>
      </w:rPr>
    </w:pPr>
    <w:r>
      <w:rPr>
        <w:rStyle w:val="PageNumber"/>
      </w:rPr>
      <w:fldChar w:fldCharType="begin"/>
    </w:r>
    <w:r w:rsidR="00E31DEF">
      <w:rPr>
        <w:rStyle w:val="PageNumber"/>
      </w:rPr>
      <w:instrText xml:space="preserve">PAGE  </w:instrText>
    </w:r>
    <w:r>
      <w:rPr>
        <w:rStyle w:val="PageNumber"/>
      </w:rPr>
      <w:fldChar w:fldCharType="separate"/>
    </w:r>
    <w:r w:rsidR="00E31DEF">
      <w:rPr>
        <w:rStyle w:val="PageNumber"/>
        <w:noProof/>
      </w:rPr>
      <w:t>1</w:t>
    </w:r>
    <w:r>
      <w:rPr>
        <w:rStyle w:val="PageNumber"/>
      </w:rPr>
      <w:fldChar w:fldCharType="end"/>
    </w:r>
  </w:p>
  <w:p w:rsidR="00E31DEF" w:rsidRDefault="00E31D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DEF" w:rsidRDefault="00B8742B">
    <w:pPr>
      <w:pStyle w:val="Footer"/>
      <w:framePr w:wrap="around" w:vAnchor="text" w:hAnchor="margin" w:xAlign="right" w:y="1"/>
      <w:rPr>
        <w:rStyle w:val="PageNumber"/>
        <w:sz w:val="16"/>
      </w:rPr>
    </w:pPr>
    <w:r>
      <w:rPr>
        <w:rStyle w:val="PageNumber"/>
        <w:sz w:val="16"/>
      </w:rPr>
      <w:fldChar w:fldCharType="begin"/>
    </w:r>
    <w:r w:rsidR="00E31DEF">
      <w:rPr>
        <w:rStyle w:val="PageNumber"/>
        <w:sz w:val="16"/>
      </w:rPr>
      <w:instrText xml:space="preserve">PAGE  </w:instrText>
    </w:r>
    <w:r>
      <w:rPr>
        <w:rStyle w:val="PageNumber"/>
        <w:sz w:val="16"/>
      </w:rPr>
      <w:fldChar w:fldCharType="separate"/>
    </w:r>
    <w:r w:rsidR="0001740B">
      <w:rPr>
        <w:rStyle w:val="PageNumber"/>
        <w:noProof/>
        <w:sz w:val="16"/>
      </w:rPr>
      <w:t>5</w:t>
    </w:r>
    <w:r>
      <w:rPr>
        <w:rStyle w:val="PageNumber"/>
        <w:sz w:val="16"/>
      </w:rPr>
      <w:fldChar w:fldCharType="end"/>
    </w:r>
  </w:p>
  <w:p w:rsidR="00E31DEF" w:rsidRPr="00D33947" w:rsidRDefault="00E31DEF">
    <w:pPr>
      <w:pStyle w:val="Footer"/>
      <w:ind w:right="360"/>
      <w:rPr>
        <w:lang w:val="fr-FR"/>
      </w:rPr>
    </w:pPr>
    <w:r w:rsidRPr="00D33947">
      <w:rPr>
        <w:lang w:val="fr-FR"/>
      </w:rPr>
      <w:t xml:space="preserve">Red.ELCEN –BC/ </w:t>
    </w:r>
    <w:r w:rsidRPr="00D33947">
      <w:rPr>
        <w:bCs/>
        <w:spacing w:val="4"/>
      </w:rPr>
      <w:t>Monitorizare nivel vibratii la</w:t>
    </w:r>
    <w:r>
      <w:rPr>
        <w:bCs/>
        <w:spacing w:val="4"/>
      </w:rPr>
      <w:t xml:space="preserve"> TA</w:t>
    </w:r>
    <w:r w:rsidRPr="00D33947">
      <w:rPr>
        <w:bCs/>
        <w:spacing w:val="4"/>
      </w:rPr>
      <w:t>.2 CTE Grozavesti</w:t>
    </w:r>
    <w:r>
      <w:rPr>
        <w:lang w:val="fr-FR"/>
      </w:rPr>
      <w:t xml:space="preserve"> </w:t>
    </w:r>
    <w:r w:rsidRPr="00D33947">
      <w:rPr>
        <w:lang w:val="fr-FR"/>
      </w:rPr>
      <w:t>/</w:t>
    </w:r>
    <w:r>
      <w:rPr>
        <w:lang w:val="fr-FR"/>
      </w:rPr>
      <w:t xml:space="preserve"> decembrie </w:t>
    </w:r>
    <w:r w:rsidRPr="00D33947">
      <w:rPr>
        <w:lang w:val="fr-FR"/>
      </w:rPr>
      <w:t>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DEF" w:rsidRDefault="00E31DEF">
      <w:r>
        <w:separator/>
      </w:r>
    </w:p>
  </w:footnote>
  <w:footnote w:type="continuationSeparator" w:id="0">
    <w:p w:rsidR="00E31DEF" w:rsidRDefault="00E31D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4B37"/>
    <w:multiLevelType w:val="hybridMultilevel"/>
    <w:tmpl w:val="23E2E706"/>
    <w:lvl w:ilvl="0" w:tplc="B98A7D2A">
      <w:start w:val="5"/>
      <w:numFmt w:val="bullet"/>
      <w:lvlText w:val="-"/>
      <w:lvlJc w:val="left"/>
      <w:pPr>
        <w:ind w:left="720" w:hanging="360"/>
      </w:pPr>
      <w:rPr>
        <w:rFonts w:ascii="Arial" w:eastAsia="Arial Unicode MS"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num w:numId="1">
    <w:abstractNumId w:val="1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1"/>
  </w:num>
  <w:num w:numId="7">
    <w:abstractNumId w:val="2"/>
  </w:num>
  <w:num w:numId="8">
    <w:abstractNumId w:val="3"/>
  </w:num>
  <w:num w:numId="9">
    <w:abstractNumId w:val="8"/>
  </w:num>
  <w:num w:numId="10">
    <w:abstractNumId w:val="7"/>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65696"/>
    <w:rsid w:val="0000610A"/>
    <w:rsid w:val="00012F5F"/>
    <w:rsid w:val="00013164"/>
    <w:rsid w:val="00014843"/>
    <w:rsid w:val="00015608"/>
    <w:rsid w:val="00016426"/>
    <w:rsid w:val="0001740B"/>
    <w:rsid w:val="000239B9"/>
    <w:rsid w:val="000304D9"/>
    <w:rsid w:val="00035289"/>
    <w:rsid w:val="00051DBF"/>
    <w:rsid w:val="00057CCC"/>
    <w:rsid w:val="00065348"/>
    <w:rsid w:val="0006649F"/>
    <w:rsid w:val="00066736"/>
    <w:rsid w:val="000810E3"/>
    <w:rsid w:val="000818C8"/>
    <w:rsid w:val="00085422"/>
    <w:rsid w:val="00086509"/>
    <w:rsid w:val="000923FB"/>
    <w:rsid w:val="000A0CF0"/>
    <w:rsid w:val="000A2619"/>
    <w:rsid w:val="000B51CB"/>
    <w:rsid w:val="000C7B44"/>
    <w:rsid w:val="000D20D2"/>
    <w:rsid w:val="000D5AE7"/>
    <w:rsid w:val="000E2E8B"/>
    <w:rsid w:val="000E3370"/>
    <w:rsid w:val="000E3FFB"/>
    <w:rsid w:val="000F4124"/>
    <w:rsid w:val="000F58F0"/>
    <w:rsid w:val="001015EB"/>
    <w:rsid w:val="001030DD"/>
    <w:rsid w:val="00130FD3"/>
    <w:rsid w:val="00140111"/>
    <w:rsid w:val="00142A80"/>
    <w:rsid w:val="001443B5"/>
    <w:rsid w:val="001525CF"/>
    <w:rsid w:val="00153C5B"/>
    <w:rsid w:val="001667D3"/>
    <w:rsid w:val="00166CCA"/>
    <w:rsid w:val="00181D5C"/>
    <w:rsid w:val="00181EC2"/>
    <w:rsid w:val="00187874"/>
    <w:rsid w:val="001928C4"/>
    <w:rsid w:val="001A0BF2"/>
    <w:rsid w:val="001A3003"/>
    <w:rsid w:val="001A7038"/>
    <w:rsid w:val="001A74D3"/>
    <w:rsid w:val="001B49EC"/>
    <w:rsid w:val="001B6C72"/>
    <w:rsid w:val="001C57A7"/>
    <w:rsid w:val="001D35B1"/>
    <w:rsid w:val="001D3D16"/>
    <w:rsid w:val="001D4554"/>
    <w:rsid w:val="001F5B5E"/>
    <w:rsid w:val="001F6D2B"/>
    <w:rsid w:val="00203B5F"/>
    <w:rsid w:val="00203E31"/>
    <w:rsid w:val="002055A9"/>
    <w:rsid w:val="00221B59"/>
    <w:rsid w:val="0022394E"/>
    <w:rsid w:val="00224440"/>
    <w:rsid w:val="0022486A"/>
    <w:rsid w:val="00226120"/>
    <w:rsid w:val="00226795"/>
    <w:rsid w:val="0022723E"/>
    <w:rsid w:val="0023452A"/>
    <w:rsid w:val="00235085"/>
    <w:rsid w:val="00251DD1"/>
    <w:rsid w:val="00252D69"/>
    <w:rsid w:val="00294B32"/>
    <w:rsid w:val="002B0E8A"/>
    <w:rsid w:val="002B3AB3"/>
    <w:rsid w:val="002B62D6"/>
    <w:rsid w:val="002C1E21"/>
    <w:rsid w:val="002D0D78"/>
    <w:rsid w:val="002D147C"/>
    <w:rsid w:val="002D245A"/>
    <w:rsid w:val="002D3494"/>
    <w:rsid w:val="002E0BF6"/>
    <w:rsid w:val="002E3E04"/>
    <w:rsid w:val="002F7A0D"/>
    <w:rsid w:val="00304ECE"/>
    <w:rsid w:val="00305C3F"/>
    <w:rsid w:val="003114D1"/>
    <w:rsid w:val="0031601E"/>
    <w:rsid w:val="003265A2"/>
    <w:rsid w:val="003274C0"/>
    <w:rsid w:val="003342CD"/>
    <w:rsid w:val="003429D1"/>
    <w:rsid w:val="00346D87"/>
    <w:rsid w:val="00356F8F"/>
    <w:rsid w:val="00366F21"/>
    <w:rsid w:val="00372A76"/>
    <w:rsid w:val="00373F66"/>
    <w:rsid w:val="0037647F"/>
    <w:rsid w:val="003817AD"/>
    <w:rsid w:val="00393281"/>
    <w:rsid w:val="00396C9B"/>
    <w:rsid w:val="003A28F8"/>
    <w:rsid w:val="003B0EB4"/>
    <w:rsid w:val="003B315B"/>
    <w:rsid w:val="003B4670"/>
    <w:rsid w:val="003B66FA"/>
    <w:rsid w:val="003C51D3"/>
    <w:rsid w:val="003C693C"/>
    <w:rsid w:val="003D03A2"/>
    <w:rsid w:val="003E2926"/>
    <w:rsid w:val="003F07DF"/>
    <w:rsid w:val="003F1028"/>
    <w:rsid w:val="003F71C5"/>
    <w:rsid w:val="00403635"/>
    <w:rsid w:val="004068AA"/>
    <w:rsid w:val="004322D2"/>
    <w:rsid w:val="00432C46"/>
    <w:rsid w:val="004333AC"/>
    <w:rsid w:val="00440B2B"/>
    <w:rsid w:val="00443A64"/>
    <w:rsid w:val="004468A7"/>
    <w:rsid w:val="00450321"/>
    <w:rsid w:val="004508CA"/>
    <w:rsid w:val="00451ACF"/>
    <w:rsid w:val="00452BB2"/>
    <w:rsid w:val="004539BE"/>
    <w:rsid w:val="004601ED"/>
    <w:rsid w:val="00465851"/>
    <w:rsid w:val="0047507B"/>
    <w:rsid w:val="00476103"/>
    <w:rsid w:val="004767C7"/>
    <w:rsid w:val="00477676"/>
    <w:rsid w:val="00493E58"/>
    <w:rsid w:val="004A2617"/>
    <w:rsid w:val="004A2772"/>
    <w:rsid w:val="004A60DB"/>
    <w:rsid w:val="004A6E90"/>
    <w:rsid w:val="004A7350"/>
    <w:rsid w:val="004A79CC"/>
    <w:rsid w:val="004B7C03"/>
    <w:rsid w:val="004C2F3B"/>
    <w:rsid w:val="004C773B"/>
    <w:rsid w:val="004D068D"/>
    <w:rsid w:val="004E4734"/>
    <w:rsid w:val="00502C2F"/>
    <w:rsid w:val="00511225"/>
    <w:rsid w:val="0052760C"/>
    <w:rsid w:val="00527E7F"/>
    <w:rsid w:val="005377A5"/>
    <w:rsid w:val="0055140F"/>
    <w:rsid w:val="00556359"/>
    <w:rsid w:val="005679F4"/>
    <w:rsid w:val="00575700"/>
    <w:rsid w:val="00576355"/>
    <w:rsid w:val="00576DB5"/>
    <w:rsid w:val="00590AEB"/>
    <w:rsid w:val="00592370"/>
    <w:rsid w:val="005954F0"/>
    <w:rsid w:val="00595904"/>
    <w:rsid w:val="00596488"/>
    <w:rsid w:val="005A7180"/>
    <w:rsid w:val="005A7608"/>
    <w:rsid w:val="005B19B2"/>
    <w:rsid w:val="005B2D4D"/>
    <w:rsid w:val="005B7C98"/>
    <w:rsid w:val="005C3479"/>
    <w:rsid w:val="005C6ECA"/>
    <w:rsid w:val="005C6ED7"/>
    <w:rsid w:val="005D2BBA"/>
    <w:rsid w:val="005D7A5F"/>
    <w:rsid w:val="005E7ACA"/>
    <w:rsid w:val="005F0037"/>
    <w:rsid w:val="005F3F6A"/>
    <w:rsid w:val="0060002A"/>
    <w:rsid w:val="00601275"/>
    <w:rsid w:val="00605099"/>
    <w:rsid w:val="00610628"/>
    <w:rsid w:val="00616955"/>
    <w:rsid w:val="0063236B"/>
    <w:rsid w:val="006353D9"/>
    <w:rsid w:val="00645F72"/>
    <w:rsid w:val="00647350"/>
    <w:rsid w:val="00653548"/>
    <w:rsid w:val="0065559A"/>
    <w:rsid w:val="00655FC1"/>
    <w:rsid w:val="00662AC9"/>
    <w:rsid w:val="0066591E"/>
    <w:rsid w:val="00666BCC"/>
    <w:rsid w:val="00671967"/>
    <w:rsid w:val="00677FF0"/>
    <w:rsid w:val="006822DD"/>
    <w:rsid w:val="00683592"/>
    <w:rsid w:val="006859EF"/>
    <w:rsid w:val="00697E26"/>
    <w:rsid w:val="006A40B8"/>
    <w:rsid w:val="006A551D"/>
    <w:rsid w:val="006A7075"/>
    <w:rsid w:val="006A7EB5"/>
    <w:rsid w:val="006B04AB"/>
    <w:rsid w:val="006C2C9D"/>
    <w:rsid w:val="006C79C2"/>
    <w:rsid w:val="006E0B28"/>
    <w:rsid w:val="00700A6E"/>
    <w:rsid w:val="00702A19"/>
    <w:rsid w:val="00724ED5"/>
    <w:rsid w:val="007423BA"/>
    <w:rsid w:val="00744943"/>
    <w:rsid w:val="007464D4"/>
    <w:rsid w:val="007549EA"/>
    <w:rsid w:val="00755651"/>
    <w:rsid w:val="00756510"/>
    <w:rsid w:val="007568B8"/>
    <w:rsid w:val="0076117F"/>
    <w:rsid w:val="00784279"/>
    <w:rsid w:val="0078513F"/>
    <w:rsid w:val="00792D16"/>
    <w:rsid w:val="007A4811"/>
    <w:rsid w:val="007A68A9"/>
    <w:rsid w:val="007B09B8"/>
    <w:rsid w:val="007B5839"/>
    <w:rsid w:val="007C0708"/>
    <w:rsid w:val="007C1970"/>
    <w:rsid w:val="007C5811"/>
    <w:rsid w:val="007C61DA"/>
    <w:rsid w:val="007D76DF"/>
    <w:rsid w:val="007E3434"/>
    <w:rsid w:val="007E4CCE"/>
    <w:rsid w:val="007F5B7D"/>
    <w:rsid w:val="008010A8"/>
    <w:rsid w:val="0080471F"/>
    <w:rsid w:val="00810573"/>
    <w:rsid w:val="0081277E"/>
    <w:rsid w:val="0081345C"/>
    <w:rsid w:val="008139CA"/>
    <w:rsid w:val="00814729"/>
    <w:rsid w:val="00822E1C"/>
    <w:rsid w:val="00832291"/>
    <w:rsid w:val="0083335C"/>
    <w:rsid w:val="008336F3"/>
    <w:rsid w:val="008403DF"/>
    <w:rsid w:val="00843752"/>
    <w:rsid w:val="0084560C"/>
    <w:rsid w:val="0084791E"/>
    <w:rsid w:val="0084792B"/>
    <w:rsid w:val="00851EBC"/>
    <w:rsid w:val="00853257"/>
    <w:rsid w:val="008547F5"/>
    <w:rsid w:val="00860C8F"/>
    <w:rsid w:val="00865852"/>
    <w:rsid w:val="00865A78"/>
    <w:rsid w:val="00877F6B"/>
    <w:rsid w:val="00880F7C"/>
    <w:rsid w:val="008904D6"/>
    <w:rsid w:val="00894270"/>
    <w:rsid w:val="008958F5"/>
    <w:rsid w:val="00895B45"/>
    <w:rsid w:val="00897010"/>
    <w:rsid w:val="00897D5B"/>
    <w:rsid w:val="008A283B"/>
    <w:rsid w:val="008A51C7"/>
    <w:rsid w:val="008C5524"/>
    <w:rsid w:val="008C73B1"/>
    <w:rsid w:val="008D00FE"/>
    <w:rsid w:val="008D0CC1"/>
    <w:rsid w:val="008D12B6"/>
    <w:rsid w:val="008D2125"/>
    <w:rsid w:val="008E5285"/>
    <w:rsid w:val="008E53AC"/>
    <w:rsid w:val="008F3D42"/>
    <w:rsid w:val="008F4C0A"/>
    <w:rsid w:val="008F5BCA"/>
    <w:rsid w:val="008F5F7F"/>
    <w:rsid w:val="009011C3"/>
    <w:rsid w:val="00906FFF"/>
    <w:rsid w:val="00921414"/>
    <w:rsid w:val="00921CD9"/>
    <w:rsid w:val="009226A3"/>
    <w:rsid w:val="00951C28"/>
    <w:rsid w:val="00963EB7"/>
    <w:rsid w:val="00965D0D"/>
    <w:rsid w:val="00970597"/>
    <w:rsid w:val="009713C6"/>
    <w:rsid w:val="00972C14"/>
    <w:rsid w:val="009863D7"/>
    <w:rsid w:val="00990AE6"/>
    <w:rsid w:val="0099266E"/>
    <w:rsid w:val="009946BB"/>
    <w:rsid w:val="0099788E"/>
    <w:rsid w:val="009B7EF9"/>
    <w:rsid w:val="009C78F4"/>
    <w:rsid w:val="009E4C76"/>
    <w:rsid w:val="009F402C"/>
    <w:rsid w:val="00A03961"/>
    <w:rsid w:val="00A055EE"/>
    <w:rsid w:val="00A10D10"/>
    <w:rsid w:val="00A20C73"/>
    <w:rsid w:val="00A230AD"/>
    <w:rsid w:val="00A25057"/>
    <w:rsid w:val="00A30EA7"/>
    <w:rsid w:val="00A33D44"/>
    <w:rsid w:val="00A35888"/>
    <w:rsid w:val="00A43EF9"/>
    <w:rsid w:val="00A5071D"/>
    <w:rsid w:val="00A5131B"/>
    <w:rsid w:val="00A573E2"/>
    <w:rsid w:val="00A65E80"/>
    <w:rsid w:val="00A71270"/>
    <w:rsid w:val="00A8458D"/>
    <w:rsid w:val="00A94892"/>
    <w:rsid w:val="00AA16D2"/>
    <w:rsid w:val="00AA43F2"/>
    <w:rsid w:val="00AA615D"/>
    <w:rsid w:val="00AB3F71"/>
    <w:rsid w:val="00AB61EF"/>
    <w:rsid w:val="00AC39DD"/>
    <w:rsid w:val="00AD0C86"/>
    <w:rsid w:val="00AD475E"/>
    <w:rsid w:val="00AD77CB"/>
    <w:rsid w:val="00AF2F23"/>
    <w:rsid w:val="00AF5B05"/>
    <w:rsid w:val="00AF5C84"/>
    <w:rsid w:val="00AF6706"/>
    <w:rsid w:val="00AF6FDE"/>
    <w:rsid w:val="00AF7BAA"/>
    <w:rsid w:val="00B00104"/>
    <w:rsid w:val="00B00742"/>
    <w:rsid w:val="00B07281"/>
    <w:rsid w:val="00B13723"/>
    <w:rsid w:val="00B1644B"/>
    <w:rsid w:val="00B20355"/>
    <w:rsid w:val="00B209CA"/>
    <w:rsid w:val="00B26D9A"/>
    <w:rsid w:val="00B316F1"/>
    <w:rsid w:val="00B31F5E"/>
    <w:rsid w:val="00B345E3"/>
    <w:rsid w:val="00B37B80"/>
    <w:rsid w:val="00B450A8"/>
    <w:rsid w:val="00B47C8D"/>
    <w:rsid w:val="00B54FB8"/>
    <w:rsid w:val="00B57A2C"/>
    <w:rsid w:val="00B60979"/>
    <w:rsid w:val="00B64BAB"/>
    <w:rsid w:val="00B7735D"/>
    <w:rsid w:val="00B81E1E"/>
    <w:rsid w:val="00B82255"/>
    <w:rsid w:val="00B82458"/>
    <w:rsid w:val="00B84BBE"/>
    <w:rsid w:val="00B855FE"/>
    <w:rsid w:val="00B85C7A"/>
    <w:rsid w:val="00B8742B"/>
    <w:rsid w:val="00B87CDE"/>
    <w:rsid w:val="00B926AE"/>
    <w:rsid w:val="00BA0C43"/>
    <w:rsid w:val="00BA7131"/>
    <w:rsid w:val="00BB0CED"/>
    <w:rsid w:val="00BB1639"/>
    <w:rsid w:val="00BB426E"/>
    <w:rsid w:val="00BB42F8"/>
    <w:rsid w:val="00BD1C03"/>
    <w:rsid w:val="00BD4493"/>
    <w:rsid w:val="00BD798A"/>
    <w:rsid w:val="00BE781E"/>
    <w:rsid w:val="00BF37FF"/>
    <w:rsid w:val="00C005F2"/>
    <w:rsid w:val="00C05ABD"/>
    <w:rsid w:val="00C0634B"/>
    <w:rsid w:val="00C168EF"/>
    <w:rsid w:val="00C17ADF"/>
    <w:rsid w:val="00C17EE4"/>
    <w:rsid w:val="00C31FCB"/>
    <w:rsid w:val="00C3744A"/>
    <w:rsid w:val="00C413BC"/>
    <w:rsid w:val="00C43F73"/>
    <w:rsid w:val="00C45049"/>
    <w:rsid w:val="00C47EFE"/>
    <w:rsid w:val="00C54719"/>
    <w:rsid w:val="00C55BCC"/>
    <w:rsid w:val="00C63CC0"/>
    <w:rsid w:val="00C71725"/>
    <w:rsid w:val="00C71B84"/>
    <w:rsid w:val="00C75CAF"/>
    <w:rsid w:val="00C76111"/>
    <w:rsid w:val="00C778EE"/>
    <w:rsid w:val="00C815C3"/>
    <w:rsid w:val="00C861AD"/>
    <w:rsid w:val="00C86993"/>
    <w:rsid w:val="00C87E68"/>
    <w:rsid w:val="00C91358"/>
    <w:rsid w:val="00C920C0"/>
    <w:rsid w:val="00C945F7"/>
    <w:rsid w:val="00C949F5"/>
    <w:rsid w:val="00CA2519"/>
    <w:rsid w:val="00CA3C39"/>
    <w:rsid w:val="00CA6E49"/>
    <w:rsid w:val="00CA7D18"/>
    <w:rsid w:val="00CB2D3C"/>
    <w:rsid w:val="00CB63A4"/>
    <w:rsid w:val="00CC4C77"/>
    <w:rsid w:val="00CD068C"/>
    <w:rsid w:val="00CD13D2"/>
    <w:rsid w:val="00CD179E"/>
    <w:rsid w:val="00CD6BAE"/>
    <w:rsid w:val="00CE3A29"/>
    <w:rsid w:val="00CF3D9A"/>
    <w:rsid w:val="00D009FE"/>
    <w:rsid w:val="00D075A9"/>
    <w:rsid w:val="00D07F58"/>
    <w:rsid w:val="00D11C21"/>
    <w:rsid w:val="00D163C2"/>
    <w:rsid w:val="00D16969"/>
    <w:rsid w:val="00D32565"/>
    <w:rsid w:val="00D33947"/>
    <w:rsid w:val="00D45EBD"/>
    <w:rsid w:val="00D54348"/>
    <w:rsid w:val="00D619AB"/>
    <w:rsid w:val="00D72687"/>
    <w:rsid w:val="00D73F27"/>
    <w:rsid w:val="00DC27F0"/>
    <w:rsid w:val="00DD2684"/>
    <w:rsid w:val="00DD502F"/>
    <w:rsid w:val="00DD59A4"/>
    <w:rsid w:val="00DE17EE"/>
    <w:rsid w:val="00DE1A09"/>
    <w:rsid w:val="00DF0F30"/>
    <w:rsid w:val="00DF4170"/>
    <w:rsid w:val="00DF468C"/>
    <w:rsid w:val="00DF4D52"/>
    <w:rsid w:val="00DF6DEE"/>
    <w:rsid w:val="00DF6DFE"/>
    <w:rsid w:val="00E01787"/>
    <w:rsid w:val="00E02DE6"/>
    <w:rsid w:val="00E06A00"/>
    <w:rsid w:val="00E135CF"/>
    <w:rsid w:val="00E20A16"/>
    <w:rsid w:val="00E22744"/>
    <w:rsid w:val="00E30E06"/>
    <w:rsid w:val="00E31DEF"/>
    <w:rsid w:val="00E33FD5"/>
    <w:rsid w:val="00E40103"/>
    <w:rsid w:val="00E54508"/>
    <w:rsid w:val="00E548CC"/>
    <w:rsid w:val="00E554C2"/>
    <w:rsid w:val="00E57D60"/>
    <w:rsid w:val="00E60B86"/>
    <w:rsid w:val="00E65696"/>
    <w:rsid w:val="00E7313A"/>
    <w:rsid w:val="00E87FEA"/>
    <w:rsid w:val="00E951E5"/>
    <w:rsid w:val="00E97743"/>
    <w:rsid w:val="00EA6DE5"/>
    <w:rsid w:val="00EB09A2"/>
    <w:rsid w:val="00EB0E39"/>
    <w:rsid w:val="00EB5623"/>
    <w:rsid w:val="00EB5789"/>
    <w:rsid w:val="00EC0053"/>
    <w:rsid w:val="00EC0538"/>
    <w:rsid w:val="00EC3C9C"/>
    <w:rsid w:val="00ED6B15"/>
    <w:rsid w:val="00ED7120"/>
    <w:rsid w:val="00EE4102"/>
    <w:rsid w:val="00EF52B8"/>
    <w:rsid w:val="00F01E3A"/>
    <w:rsid w:val="00F036AD"/>
    <w:rsid w:val="00F118C7"/>
    <w:rsid w:val="00F14202"/>
    <w:rsid w:val="00F23EE7"/>
    <w:rsid w:val="00F25764"/>
    <w:rsid w:val="00F30ECB"/>
    <w:rsid w:val="00F358EF"/>
    <w:rsid w:val="00F42AD8"/>
    <w:rsid w:val="00F520A8"/>
    <w:rsid w:val="00F61AE6"/>
    <w:rsid w:val="00F74216"/>
    <w:rsid w:val="00F76127"/>
    <w:rsid w:val="00F76F91"/>
    <w:rsid w:val="00F80CD5"/>
    <w:rsid w:val="00F8413F"/>
    <w:rsid w:val="00FA14DA"/>
    <w:rsid w:val="00FA57B9"/>
    <w:rsid w:val="00FA61CA"/>
    <w:rsid w:val="00FB141B"/>
    <w:rsid w:val="00FB1AE6"/>
    <w:rsid w:val="00FB3490"/>
    <w:rsid w:val="00FB363E"/>
    <w:rsid w:val="00FB403B"/>
    <w:rsid w:val="00FB537A"/>
    <w:rsid w:val="00FB67BC"/>
    <w:rsid w:val="00FB7478"/>
    <w:rsid w:val="00FC18C0"/>
    <w:rsid w:val="00FC6F8E"/>
    <w:rsid w:val="00FD4046"/>
    <w:rsid w:val="00FD43F7"/>
    <w:rsid w:val="00FD785A"/>
    <w:rsid w:val="00FE0F74"/>
    <w:rsid w:val="00FE44CE"/>
    <w:rsid w:val="00FF2C73"/>
    <w:rsid w:val="00FF4E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313219291">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788624986">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687171267">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o@elcen.ro" TargetMode="External"/><Relationship Id="rId4" Type="http://schemas.openxmlformats.org/officeDocument/2006/relationships/settings" Target="settings.xml"/><Relationship Id="rId9" Type="http://schemas.openxmlformats.org/officeDocument/2006/relationships/hyperlink" Target="mailto:dpo@omega-trust.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1AAF11-DFB7-4329-BA19-B8E20C5BF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7722</Words>
  <Characters>50574</Characters>
  <Application>Microsoft Office Word</Application>
  <DocSecurity>0</DocSecurity>
  <Lines>421</Lines>
  <Paragraphs>116</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58180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ioana.untila</cp:lastModifiedBy>
  <cp:revision>3</cp:revision>
  <cp:lastPrinted>2010-02-03T07:04:00Z</cp:lastPrinted>
  <dcterms:created xsi:type="dcterms:W3CDTF">2022-12-22T13:12:00Z</dcterms:created>
  <dcterms:modified xsi:type="dcterms:W3CDTF">2022-12-22T13:22:00Z</dcterms:modified>
</cp:coreProperties>
</file>